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49E" w:rsidRPr="00623584" w:rsidRDefault="009E37D3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alt="ECRK_Logo_2019" style="position:absolute;margin-left:-28.2pt;margin-top:-42.15pt;width:278.8pt;height:58.6pt;z-index:-1;mso-wrap-edited:f;mso-width-percent:0;mso-height-percent:0;mso-position-horizontal-relative:text;mso-position-vertical-relative:text;mso-width-percent:0;mso-height-percent:0;mso-width-relative:page;mso-height-relative:page">
            <v:imagedata r:id="rId8" o:title="ECRK_Logo_2019"/>
          </v:shape>
        </w:pict>
      </w:r>
    </w:p>
    <w:p w:rsidR="0098549E" w:rsidRPr="00623584" w:rsidRDefault="0098549E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</w:p>
    <w:p w:rsidR="0098549E" w:rsidRPr="00623584" w:rsidRDefault="0098549E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</w:p>
    <w:p w:rsidR="0098549E" w:rsidRPr="00623584" w:rsidRDefault="009E37D3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  <w:r>
        <w:rPr>
          <w:noProof/>
          <w:lang w:eastAsia="pl-PL"/>
        </w:rPr>
        <w:pict>
          <v:roundrect id="Prostokąt zaokrąglony 52" o:spid="_x0000_s1028" alt="" style="position:absolute;margin-left:-3.35pt;margin-top:27.65pt;width:479.25pt;height:130.35pt;z-index:1;visibility:visible;mso-wrap-style:square;mso-wrap-edited:f;mso-width-percent:0;mso-height-percent:0;mso-width-percent:0;mso-height-percent:0;mso-width-relative:margin;v-text-anchor:middle" arcsize="2931f" fillcolor="#2e74b5" strokecolor="window" strokeweight="1.5pt">
            <v:stroke joinstyle="miter"/>
            <v:path arrowok="t"/>
            <v:textbox>
              <w:txbxContent>
                <w:p w:rsidR="000B694B" w:rsidRPr="0098549E" w:rsidRDefault="000B694B" w:rsidP="0098549E">
                  <w:pPr>
                    <w:jc w:val="center"/>
                    <w:rPr>
                      <w:rFonts w:ascii="Tahoma" w:hAnsi="Tahoma" w:cs="Tahoma"/>
                      <w:b/>
                      <w:color w:val="FFFFFF"/>
                      <w:sz w:val="40"/>
                      <w:szCs w:val="40"/>
                    </w:rPr>
                  </w:pPr>
                </w:p>
                <w:p w:rsidR="000B694B" w:rsidRPr="003065AB" w:rsidRDefault="000B694B" w:rsidP="0098549E">
                  <w:pPr>
                    <w:jc w:val="center"/>
                    <w:rPr>
                      <w:color w:val="FFFFFF"/>
                    </w:rPr>
                  </w:pPr>
                  <w:r>
                    <w:rPr>
                      <w:rFonts w:ascii="Tahoma" w:hAnsi="Tahoma" w:cs="Tahoma"/>
                      <w:b/>
                      <w:color w:val="FFFFFF"/>
                      <w:sz w:val="72"/>
                      <w:szCs w:val="72"/>
                    </w:rPr>
                    <w:t>Kodeks Etyki</w:t>
                  </w:r>
                </w:p>
              </w:txbxContent>
            </v:textbox>
          </v:roundrect>
        </w:pict>
      </w:r>
    </w:p>
    <w:p w:rsidR="0098549E" w:rsidRPr="00623584" w:rsidRDefault="0098549E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</w:p>
    <w:p w:rsidR="0098549E" w:rsidRPr="00623584" w:rsidRDefault="0098549E" w:rsidP="0098549E">
      <w:pPr>
        <w:spacing w:before="120"/>
        <w:rPr>
          <w:rFonts w:ascii="Cambria" w:hAnsi="Cambria" w:cs="Tahoma"/>
          <w:b/>
          <w:color w:val="333333"/>
          <w:sz w:val="4"/>
          <w:szCs w:val="4"/>
        </w:rPr>
      </w:pPr>
    </w:p>
    <w:p w:rsidR="0098549E" w:rsidRPr="00623584" w:rsidRDefault="0098549E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</w:p>
    <w:p w:rsidR="0098549E" w:rsidRPr="00623584" w:rsidRDefault="0098549E" w:rsidP="0098549E">
      <w:pPr>
        <w:spacing w:before="120"/>
        <w:rPr>
          <w:rFonts w:ascii="Cambria" w:hAnsi="Cambria" w:cs="Tahoma"/>
          <w:b/>
          <w:color w:val="333333"/>
          <w:sz w:val="40"/>
          <w:szCs w:val="40"/>
        </w:rPr>
      </w:pPr>
    </w:p>
    <w:p w:rsidR="0098549E" w:rsidRPr="00623584" w:rsidRDefault="0098549E" w:rsidP="0098549E">
      <w:pPr>
        <w:spacing w:before="120"/>
        <w:rPr>
          <w:rFonts w:ascii="Cambria" w:hAnsi="Cambria" w:cs="Tahoma"/>
          <w:sz w:val="60"/>
          <w:szCs w:val="60"/>
        </w:rPr>
      </w:pPr>
    </w:p>
    <w:p w:rsidR="0098549E" w:rsidRPr="00623584" w:rsidRDefault="0098549E" w:rsidP="0098549E">
      <w:pPr>
        <w:spacing w:before="120"/>
        <w:jc w:val="center"/>
        <w:rPr>
          <w:rFonts w:ascii="Cambria" w:hAnsi="Cambria" w:cs="Tahoma"/>
          <w:sz w:val="30"/>
          <w:szCs w:val="30"/>
        </w:rPr>
      </w:pPr>
      <w:r>
        <w:rPr>
          <w:rFonts w:ascii="Cambria" w:hAnsi="Cambria" w:cs="Tahoma"/>
          <w:sz w:val="30"/>
          <w:szCs w:val="30"/>
        </w:rPr>
        <w:t>O</w:t>
      </w:r>
      <w:r w:rsidRPr="00623584">
        <w:rPr>
          <w:rFonts w:ascii="Cambria" w:hAnsi="Cambria" w:cs="Tahoma"/>
          <w:sz w:val="30"/>
          <w:szCs w:val="30"/>
        </w:rPr>
        <w:t xml:space="preserve">pracowanie: Dominik </w:t>
      </w:r>
      <w:proofErr w:type="spellStart"/>
      <w:r w:rsidRPr="00623584">
        <w:rPr>
          <w:rFonts w:ascii="Cambria" w:hAnsi="Cambria" w:cs="Tahoma"/>
          <w:sz w:val="30"/>
          <w:szCs w:val="30"/>
        </w:rPr>
        <w:t>Linowski</w:t>
      </w:r>
      <w:proofErr w:type="spellEnd"/>
    </w:p>
    <w:p w:rsidR="0098549E" w:rsidRPr="00623584" w:rsidRDefault="0098549E" w:rsidP="0098549E">
      <w:pPr>
        <w:spacing w:before="120"/>
        <w:jc w:val="center"/>
        <w:rPr>
          <w:rFonts w:ascii="Cambria" w:hAnsi="Cambria" w:cs="Tahoma"/>
          <w:sz w:val="30"/>
          <w:szCs w:val="30"/>
        </w:rPr>
      </w:pPr>
    </w:p>
    <w:p w:rsidR="0098549E" w:rsidRPr="00623584" w:rsidRDefault="0098549E" w:rsidP="0098549E">
      <w:pPr>
        <w:spacing w:before="120"/>
        <w:jc w:val="center"/>
        <w:rPr>
          <w:rFonts w:ascii="Cambria" w:hAnsi="Cambria" w:cs="Tahoma"/>
          <w:sz w:val="30"/>
          <w:szCs w:val="30"/>
        </w:rPr>
      </w:pPr>
      <w:r>
        <w:rPr>
          <w:rFonts w:ascii="Cambria" w:hAnsi="Cambria" w:cs="Tahoma"/>
          <w:sz w:val="30"/>
          <w:szCs w:val="30"/>
        </w:rPr>
        <w:t xml:space="preserve">ISBN </w:t>
      </w:r>
      <w:r w:rsidR="008908F0" w:rsidRPr="008908F0">
        <w:rPr>
          <w:rFonts w:ascii="Cambria" w:hAnsi="Cambria" w:cs="Tahoma"/>
          <w:sz w:val="30"/>
          <w:szCs w:val="30"/>
        </w:rPr>
        <w:t>978-83-64078-39-2</w:t>
      </w:r>
    </w:p>
    <w:p w:rsidR="0098549E" w:rsidRPr="00623584" w:rsidRDefault="0098549E" w:rsidP="0098549E">
      <w:pPr>
        <w:spacing w:before="120"/>
        <w:rPr>
          <w:rFonts w:ascii="Cambria" w:hAnsi="Cambria" w:cs="Tahoma"/>
          <w:sz w:val="60"/>
          <w:szCs w:val="60"/>
        </w:rPr>
      </w:pPr>
    </w:p>
    <w:p w:rsidR="0098549E" w:rsidRPr="00623584" w:rsidRDefault="009E37D3" w:rsidP="0098549E">
      <w:pPr>
        <w:spacing w:before="120"/>
        <w:rPr>
          <w:rFonts w:ascii="Cambria" w:hAnsi="Cambria" w:cs="Tahoma"/>
          <w:sz w:val="100"/>
          <w:szCs w:val="100"/>
        </w:rPr>
      </w:pPr>
      <w:r>
        <w:rPr>
          <w:noProof/>
          <w:lang w:eastAsia="pl-PL"/>
        </w:rPr>
        <w:pict>
          <v:roundrect id="Prostokąt zaokrąglony 4" o:spid="_x0000_s1027" alt="" style="position:absolute;margin-left:-7.85pt;margin-top:74pt;width:482.25pt;height:62.25pt;z-index:2;visibility:visible;mso-wrap-edited:f;mso-width-percent:0;mso-height-percent:0;mso-width-percent:0;mso-height-percent:0;mso-width-relative:margin;mso-height-relative:margin;v-text-anchor:middle" arcsize="4639f" filled="f" strokecolor="#2e74b5" strokeweight="3pt">
            <v:stroke joinstyle="miter"/>
          </v:roundrect>
        </w:pict>
      </w:r>
    </w:p>
    <w:p w:rsidR="0098549E" w:rsidRPr="00623584" w:rsidRDefault="0098549E" w:rsidP="0098549E">
      <w:pPr>
        <w:spacing w:before="120"/>
        <w:jc w:val="both"/>
        <w:rPr>
          <w:rFonts w:ascii="Cambria" w:hAnsi="Cambria" w:cs="Tahoma"/>
          <w:sz w:val="25"/>
          <w:szCs w:val="25"/>
        </w:rPr>
      </w:pPr>
      <w:r w:rsidRPr="00623584">
        <w:rPr>
          <w:rFonts w:ascii="Cambria" w:hAnsi="Cambria" w:cs="Tahoma"/>
          <w:sz w:val="25"/>
          <w:szCs w:val="25"/>
        </w:rPr>
        <w:t xml:space="preserve">Kopiowanie na dowolnych nośnikach, rozpowszechnianie całości lub fragmentów jest zabronione. ECRK wyraża zgodę na wykorzystanie materiałów </w:t>
      </w:r>
      <w:r w:rsidRPr="00623584">
        <w:rPr>
          <w:rFonts w:ascii="Cambria" w:hAnsi="Cambria" w:cs="Tahoma"/>
          <w:sz w:val="25"/>
          <w:szCs w:val="25"/>
        </w:rPr>
        <w:br/>
        <w:t>w jednostkach oświatowych, które w sposób legalny weszły w ich posiadanie.</w:t>
      </w:r>
    </w:p>
    <w:p w:rsidR="0098549E" w:rsidRPr="00623584" w:rsidRDefault="0098549E" w:rsidP="0098549E">
      <w:pPr>
        <w:spacing w:before="120"/>
        <w:jc w:val="both"/>
        <w:rPr>
          <w:rFonts w:ascii="Cambria" w:hAnsi="Cambria" w:cs="Tahoma"/>
          <w:sz w:val="25"/>
          <w:szCs w:val="25"/>
        </w:rPr>
      </w:pPr>
    </w:p>
    <w:p w:rsidR="0098549E" w:rsidRPr="00623584" w:rsidRDefault="0098549E" w:rsidP="0098549E">
      <w:pPr>
        <w:spacing w:before="120"/>
        <w:jc w:val="both"/>
        <w:rPr>
          <w:rFonts w:ascii="Cambria" w:hAnsi="Cambria" w:cs="Tahoma"/>
          <w:sz w:val="25"/>
          <w:szCs w:val="25"/>
        </w:rPr>
      </w:pPr>
    </w:p>
    <w:p w:rsidR="0098549E" w:rsidRDefault="0098549E" w:rsidP="0098549E">
      <w:pPr>
        <w:pStyle w:val="Tytu"/>
      </w:pPr>
      <w:r w:rsidRPr="00623584">
        <w:rPr>
          <w:rFonts w:cs="Tahoma"/>
          <w:sz w:val="25"/>
          <w:szCs w:val="25"/>
        </w:rPr>
        <w:t xml:space="preserve">Prawa autorskie: </w:t>
      </w:r>
      <w:r w:rsidR="00FB1376">
        <w:rPr>
          <w:rFonts w:cs="Tahoma"/>
          <w:b/>
          <w:sz w:val="25"/>
          <w:szCs w:val="25"/>
        </w:rPr>
        <w:t xml:space="preserve">ECRK </w:t>
      </w:r>
      <w:r w:rsidR="008908F0">
        <w:rPr>
          <w:rFonts w:cs="Tahoma"/>
          <w:b/>
          <w:sz w:val="25"/>
          <w:szCs w:val="25"/>
        </w:rPr>
        <w:t>s.c.</w:t>
      </w:r>
    </w:p>
    <w:p w:rsidR="0098549E" w:rsidRDefault="0098549E" w:rsidP="00C80CEA">
      <w:pPr>
        <w:pStyle w:val="Tytu"/>
      </w:pPr>
    </w:p>
    <w:p w:rsidR="0098549E" w:rsidRDefault="0098549E" w:rsidP="00C80CEA">
      <w:pPr>
        <w:pStyle w:val="Tytu"/>
      </w:pPr>
    </w:p>
    <w:p w:rsidR="0098549E" w:rsidRDefault="0098549E" w:rsidP="0098549E"/>
    <w:p w:rsidR="0098549E" w:rsidRDefault="0098549E" w:rsidP="0098549E"/>
    <w:p w:rsidR="0098549E" w:rsidRPr="0098549E" w:rsidRDefault="0098549E" w:rsidP="0098549E"/>
    <w:p w:rsidR="0098549E" w:rsidRDefault="0098549E" w:rsidP="00C80CEA">
      <w:pPr>
        <w:pStyle w:val="Tytu"/>
      </w:pPr>
    </w:p>
    <w:p w:rsidR="0098549E" w:rsidRDefault="0098549E" w:rsidP="00C80CEA">
      <w:pPr>
        <w:pStyle w:val="Tytu"/>
      </w:pPr>
    </w:p>
    <w:p w:rsidR="00847BEC" w:rsidRPr="00715E8E" w:rsidRDefault="00847BEC" w:rsidP="00C80CEA">
      <w:pPr>
        <w:pStyle w:val="Tytu"/>
        <w:rPr>
          <w:color w:val="44546A"/>
        </w:rPr>
      </w:pPr>
      <w:r w:rsidRPr="00715E8E">
        <w:rPr>
          <w:color w:val="44546A"/>
        </w:rPr>
        <w:t>Kodeks etyki</w:t>
      </w:r>
    </w:p>
    <w:p w:rsidR="00847BEC" w:rsidRPr="00715E8E" w:rsidRDefault="0098549E" w:rsidP="00E47186">
      <w:pPr>
        <w:pStyle w:val="Tytu"/>
        <w:rPr>
          <w:color w:val="44546A"/>
        </w:rPr>
      </w:pPr>
      <w:r w:rsidRPr="00715E8E">
        <w:rPr>
          <w:color w:val="44546A"/>
        </w:rPr>
        <w:t xml:space="preserve">Szkoły </w:t>
      </w:r>
      <w:r w:rsidRPr="00715E8E">
        <w:rPr>
          <w:color w:val="44546A"/>
          <w:highlight w:val="green"/>
        </w:rPr>
        <w:t>……………………….</w:t>
      </w:r>
    </w:p>
    <w:p w:rsidR="0098549E" w:rsidRPr="0098549E" w:rsidRDefault="0098549E" w:rsidP="0098549E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98549E" w:rsidRPr="0098549E" w:rsidRDefault="0098549E">
      <w:pPr>
        <w:pStyle w:val="Nagwekspisutreci"/>
        <w:rPr>
          <w:b/>
        </w:rPr>
      </w:pPr>
      <w:r w:rsidRPr="0098549E">
        <w:rPr>
          <w:b/>
        </w:rPr>
        <w:t>Spis treści</w:t>
      </w:r>
    </w:p>
    <w:p w:rsidR="000B694B" w:rsidRPr="009E37D3" w:rsidRDefault="0098549E">
      <w:pPr>
        <w:pStyle w:val="Spistreci1"/>
        <w:tabs>
          <w:tab w:val="left" w:pos="480"/>
          <w:tab w:val="right" w:leader="dot" w:pos="9060"/>
        </w:tabs>
        <w:rPr>
          <w:noProof/>
          <w:sz w:val="24"/>
          <w:szCs w:val="24"/>
          <w:lang w:eastAsia="pl-P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83298254" w:history="1">
        <w:r w:rsidR="000B694B" w:rsidRPr="00B85501">
          <w:rPr>
            <w:rStyle w:val="Hipercze"/>
            <w:noProof/>
          </w:rPr>
          <w:t>I.</w:t>
        </w:r>
        <w:r w:rsidR="000B694B" w:rsidRPr="009E37D3">
          <w:rPr>
            <w:noProof/>
            <w:sz w:val="24"/>
            <w:szCs w:val="24"/>
            <w:lang w:eastAsia="pl-PL"/>
          </w:rPr>
          <w:tab/>
        </w:r>
        <w:r w:rsidR="000B694B" w:rsidRPr="00B85501">
          <w:rPr>
            <w:rStyle w:val="Hipercze"/>
            <w:noProof/>
          </w:rPr>
          <w:t>Postanowienia ogólne</w:t>
        </w:r>
        <w:r w:rsidR="000B694B">
          <w:rPr>
            <w:noProof/>
            <w:webHidden/>
          </w:rPr>
          <w:tab/>
        </w:r>
        <w:r w:rsidR="000B694B">
          <w:rPr>
            <w:noProof/>
            <w:webHidden/>
          </w:rPr>
          <w:fldChar w:fldCharType="begin"/>
        </w:r>
        <w:r w:rsidR="000B694B">
          <w:rPr>
            <w:noProof/>
            <w:webHidden/>
          </w:rPr>
          <w:instrText xml:space="preserve"> PAGEREF _Toc83298254 \h </w:instrText>
        </w:r>
        <w:r w:rsidR="000B694B">
          <w:rPr>
            <w:noProof/>
            <w:webHidden/>
          </w:rPr>
        </w:r>
        <w:r w:rsidR="000B694B">
          <w:rPr>
            <w:noProof/>
            <w:webHidden/>
          </w:rPr>
          <w:fldChar w:fldCharType="separate"/>
        </w:r>
        <w:r w:rsidR="000B694B">
          <w:rPr>
            <w:noProof/>
            <w:webHidden/>
          </w:rPr>
          <w:t>4</w:t>
        </w:r>
        <w:r w:rsidR="000B694B"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48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55" w:history="1">
        <w:r w:rsidRPr="00B85501">
          <w:rPr>
            <w:rStyle w:val="Hipercze"/>
            <w:noProof/>
          </w:rPr>
          <w:t>II.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Zasady obowiązujące w szkole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48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56" w:history="1">
        <w:r w:rsidRPr="00B85501">
          <w:rPr>
            <w:rStyle w:val="Hipercze"/>
            <w:noProof/>
          </w:rPr>
          <w:t>III.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Zasady obowiązujące Nauczycieli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48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57" w:history="1">
        <w:r w:rsidRPr="00B85501">
          <w:rPr>
            <w:rStyle w:val="Hipercze"/>
            <w:noProof/>
          </w:rPr>
          <w:t>IV.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Zasady obowiązujące Uczniów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48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58" w:history="1">
        <w:r w:rsidRPr="00B85501">
          <w:rPr>
            <w:rStyle w:val="Hipercze"/>
            <w:noProof/>
          </w:rPr>
          <w:t>V.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Zasady szczególne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48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59" w:history="1">
        <w:r w:rsidRPr="00B85501">
          <w:rPr>
            <w:rStyle w:val="Hipercze"/>
            <w:noProof/>
          </w:rPr>
          <w:t>VI.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Polityka gościnności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72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60" w:history="1">
        <w:r w:rsidRPr="00B85501">
          <w:rPr>
            <w:rStyle w:val="Hipercze"/>
            <w:noProof/>
          </w:rPr>
          <w:t>VII.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Rzecznik Etyki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B694B" w:rsidRPr="009E37D3" w:rsidRDefault="000B694B">
      <w:pPr>
        <w:pStyle w:val="Spistreci1"/>
        <w:tabs>
          <w:tab w:val="left" w:pos="720"/>
          <w:tab w:val="right" w:leader="dot" w:pos="9060"/>
        </w:tabs>
        <w:rPr>
          <w:noProof/>
          <w:sz w:val="24"/>
          <w:szCs w:val="24"/>
          <w:lang w:eastAsia="pl-PL"/>
        </w:rPr>
      </w:pPr>
      <w:hyperlink w:anchor="_Toc83298261" w:history="1">
        <w:r w:rsidRPr="00B85501">
          <w:rPr>
            <w:rStyle w:val="Hipercze"/>
            <w:noProof/>
          </w:rPr>
          <w:t>VIII.</w:t>
        </w:r>
        <w:r w:rsidRPr="009E37D3">
          <w:rPr>
            <w:noProof/>
            <w:sz w:val="24"/>
            <w:szCs w:val="24"/>
            <w:lang w:eastAsia="pl-PL"/>
          </w:rPr>
          <w:tab/>
        </w:r>
        <w:r w:rsidRPr="00B85501">
          <w:rPr>
            <w:rStyle w:val="Hipercze"/>
            <w:noProof/>
          </w:rPr>
          <w:t>Postępowanie w przypadku naruszenia kodeksu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_Toc83298261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98549E" w:rsidRDefault="0098549E">
      <w:r>
        <w:fldChar w:fldCharType="end"/>
      </w:r>
    </w:p>
    <w:p w:rsidR="00AF57AC" w:rsidRDefault="009E37D3" w:rsidP="00AF57AC">
      <w:r>
        <w:rPr>
          <w:noProof/>
          <w:lang w:eastAsia="pl-PL"/>
        </w:rPr>
        <w:pict>
          <v:roundrect id="_x0000_s1026" alt="" style="position:absolute;margin-left:-4.9pt;margin-top:17.3pt;width:461.25pt;height:71.25pt;z-index:3;mso-wrap-edited:f;mso-width-percent:0;mso-height-percent:0;mso-width-percent:0;mso-height-percent:0" arcsize="10923f" filled="f" strokecolor="#2e74b5" strokeweight="4.5pt">
            <v:stroke linestyle="thinThick"/>
          </v:roundrect>
        </w:pict>
      </w:r>
    </w:p>
    <w:p w:rsidR="00AF57AC" w:rsidRPr="0098549E" w:rsidRDefault="0098549E" w:rsidP="0098549E">
      <w:pPr>
        <w:spacing w:line="360" w:lineRule="auto"/>
        <w:jc w:val="center"/>
        <w:rPr>
          <w:i/>
        </w:rPr>
      </w:pPr>
      <w:r w:rsidRPr="0098549E">
        <w:rPr>
          <w:b/>
        </w:rPr>
        <w:t>Wyjaśnienia:</w:t>
      </w:r>
      <w:r>
        <w:rPr>
          <w:b/>
        </w:rPr>
        <w:t xml:space="preserve"> </w:t>
      </w:r>
      <w:r>
        <w:rPr>
          <w:i/>
        </w:rPr>
        <w:t xml:space="preserve">Przedstawiamy Państwu propozycję zapisów w Kodeksie Etyki. W publikacji znajdują się miejsca wykropkowane i zaznaczone </w:t>
      </w:r>
      <w:r w:rsidRPr="0098549E">
        <w:rPr>
          <w:i/>
          <w:highlight w:val="green"/>
        </w:rPr>
        <w:t>kolorem zielonym</w:t>
      </w:r>
      <w:r>
        <w:rPr>
          <w:i/>
        </w:rPr>
        <w:t>, które należy uzupełnić bądź dostosować do specyfiki ustaleń, zasad obowiązujących w Państwa szkole.</w:t>
      </w:r>
    </w:p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Default="00AF57AC" w:rsidP="00AF57AC"/>
    <w:p w:rsidR="00AF57AC" w:rsidRPr="00AF57AC" w:rsidRDefault="00AF57AC" w:rsidP="00AF57AC">
      <w:pPr>
        <w:sectPr w:rsidR="00AF57AC" w:rsidRPr="00AF57AC" w:rsidSect="00B46DE7">
          <w:headerReference w:type="default" r:id="rId9"/>
          <w:footerReference w:type="default" r:id="rId10"/>
          <w:pgSz w:w="11906" w:h="16838"/>
          <w:pgMar w:top="1418" w:right="1418" w:bottom="1418" w:left="1418" w:header="709" w:footer="709" w:gutter="0"/>
          <w:cols w:space="708"/>
          <w:vAlign w:val="center"/>
          <w:titlePg/>
          <w:docGrid w:linePitch="360"/>
        </w:sectPr>
      </w:pPr>
    </w:p>
    <w:p w:rsidR="00847BEC" w:rsidRDefault="0028537B" w:rsidP="001E3A6F">
      <w:pPr>
        <w:pStyle w:val="Nagwek1"/>
        <w:numPr>
          <w:ilvl w:val="2"/>
          <w:numId w:val="13"/>
        </w:numPr>
        <w:jc w:val="both"/>
      </w:pPr>
      <w:bookmarkStart w:id="0" w:name="_Toc83298254"/>
      <w:r>
        <w:lastRenderedPageBreak/>
        <w:t>Postanowienia ogólne</w:t>
      </w:r>
      <w:bookmarkEnd w:id="0"/>
    </w:p>
    <w:p w:rsidR="00847BEC" w:rsidRDefault="0028537B" w:rsidP="0028537B">
      <w:pPr>
        <w:ind w:firstLine="432"/>
        <w:jc w:val="both"/>
      </w:pPr>
      <w:r w:rsidRPr="00AC41CB">
        <w:rPr>
          <w:rFonts w:cs="Arial"/>
          <w:b/>
        </w:rPr>
        <w:t xml:space="preserve">§ 1. </w:t>
      </w:r>
      <w:r w:rsidR="00847BEC">
        <w:t xml:space="preserve">Kodeks Etyki </w:t>
      </w:r>
      <w:r w:rsidR="00A51FBC" w:rsidRPr="00AF57AC">
        <w:rPr>
          <w:highlight w:val="green"/>
        </w:rPr>
        <w:t>…………………</w:t>
      </w:r>
      <w:proofErr w:type="gramStart"/>
      <w:r w:rsidR="00A51FBC" w:rsidRPr="00AF57AC">
        <w:rPr>
          <w:highlight w:val="green"/>
        </w:rPr>
        <w:t>…….</w:t>
      </w:r>
      <w:proofErr w:type="gramEnd"/>
      <w:r w:rsidR="00311AEE">
        <w:rPr>
          <w:highlight w:val="green"/>
        </w:rPr>
        <w:t>,</w:t>
      </w:r>
      <w:r w:rsidR="00A51FBC">
        <w:t xml:space="preserve"> zwan</w:t>
      </w:r>
      <w:r w:rsidR="00311AEE">
        <w:t>ej</w:t>
      </w:r>
      <w:r w:rsidR="00A51FBC">
        <w:t xml:space="preserve"> później „Szkołą”</w:t>
      </w:r>
      <w:r w:rsidR="00311AEE">
        <w:t>,</w:t>
      </w:r>
      <w:r w:rsidR="00847BEC">
        <w:t xml:space="preserve"> jest wezwaniem do wszystkich członków społeczności szkolnej (uczniów, nauczycieli, pozostałych pracowników), aby w życiu i pracy zawodowej kierowali się zasadami moralnymi, prawdą i dobrem. </w:t>
      </w:r>
    </w:p>
    <w:p w:rsidR="00847BEC" w:rsidRDefault="0028537B" w:rsidP="0028537B">
      <w:pPr>
        <w:ind w:firstLine="432"/>
        <w:jc w:val="both"/>
      </w:pPr>
      <w:r w:rsidRPr="0028537B">
        <w:rPr>
          <w:rFonts w:cs="Arial"/>
          <w:b/>
        </w:rPr>
        <w:t xml:space="preserve">§ </w:t>
      </w:r>
      <w:r>
        <w:rPr>
          <w:rFonts w:cs="Arial"/>
          <w:b/>
        </w:rPr>
        <w:t>2</w:t>
      </w:r>
      <w:r w:rsidRPr="0028537B">
        <w:rPr>
          <w:rFonts w:cs="Arial"/>
          <w:b/>
        </w:rPr>
        <w:t xml:space="preserve">. </w:t>
      </w:r>
      <w:r>
        <w:rPr>
          <w:rFonts w:cs="Arial"/>
          <w:b/>
        </w:rPr>
        <w:t xml:space="preserve">1. </w:t>
      </w:r>
      <w:r w:rsidR="00A51FBC">
        <w:t>Szkoła</w:t>
      </w:r>
      <w:r w:rsidR="00847BEC">
        <w:t xml:space="preserve"> jest publiczną placówką oświatową świadczącą usługi uczniom, rodzicom i środowisku. W oparciu o </w:t>
      </w:r>
      <w:r w:rsidR="00A80E08">
        <w:t xml:space="preserve">ustawę </w:t>
      </w:r>
      <w:r w:rsidR="00311AEE">
        <w:t>P</w:t>
      </w:r>
      <w:r w:rsidR="00A80E08">
        <w:t xml:space="preserve">rawo oświatowe z dnia 14 grudnia 2016 r., </w:t>
      </w:r>
      <w:r w:rsidR="00847BEC">
        <w:t>ustawę o systemie oświaty z dnia 7 września 1991</w:t>
      </w:r>
      <w:r w:rsidR="00A80E08">
        <w:t xml:space="preserve"> </w:t>
      </w:r>
      <w:r w:rsidR="00847BEC">
        <w:t xml:space="preserve">r. </w:t>
      </w:r>
      <w:r w:rsidR="00311AEE">
        <w:t>z</w:t>
      </w:r>
      <w:r w:rsidR="00A80E08">
        <w:t xml:space="preserve"> przepisami wydanymi na ich</w:t>
      </w:r>
      <w:r w:rsidR="00847BEC">
        <w:t xml:space="preserve"> podstawie, szkoła realizuje cele i zadania wynikające z przepisów prawa oraz program wychowawcz</w:t>
      </w:r>
      <w:r w:rsidR="00A80E08">
        <w:t>o-profilaktyczny</w:t>
      </w:r>
      <w:r w:rsidR="00847BEC">
        <w:t xml:space="preserve"> </w:t>
      </w:r>
      <w:r>
        <w:t>szkoły</w:t>
      </w:r>
      <w:r w:rsidR="00847BEC">
        <w:t>.</w:t>
      </w:r>
    </w:p>
    <w:p w:rsidR="00847BEC" w:rsidRDefault="0028537B" w:rsidP="0028537B">
      <w:pPr>
        <w:ind w:left="432" w:firstLine="276"/>
        <w:jc w:val="both"/>
      </w:pPr>
      <w:r>
        <w:t xml:space="preserve">2. </w:t>
      </w:r>
      <w:r w:rsidR="00A51FBC">
        <w:t xml:space="preserve">Nauczyciele szkoły </w:t>
      </w:r>
      <w:r w:rsidR="00847BEC">
        <w:t>w realizowanych programach odwołują się zarówno do życia współczesnego, jak i tradycji.</w:t>
      </w:r>
    </w:p>
    <w:p w:rsidR="00847BEC" w:rsidRDefault="0028537B" w:rsidP="0028537B">
      <w:pPr>
        <w:ind w:firstLine="708"/>
        <w:jc w:val="both"/>
      </w:pPr>
      <w:r>
        <w:t xml:space="preserve">3. </w:t>
      </w:r>
      <w:r w:rsidR="00A51FBC">
        <w:t>Szkoła</w:t>
      </w:r>
      <w:r w:rsidR="00847BEC">
        <w:t xml:space="preserve"> dba o wysoką warsztatową jakość i profesjonalizm pracy pedagogicznej, tworzy mechanizmy stałej kontroli jakości prowadzonych zajęć i oceny pracy nauczycieli z tego punktu widzenia. Dąży do rozwoju metodyki i dydaktyki, popiera eksperymenty treściowe i formalne. Stara się współtworzyć standardy jakości stanowiące kryteri</w:t>
      </w:r>
      <w:r w:rsidR="00B47B92">
        <w:t>um oceny polskich placówek oświatowych</w:t>
      </w:r>
      <w:r w:rsidR="00847BEC">
        <w:t>. W ocenie pracy pedagogicznej równą wagę przywiązuje do poprawności treściowej i metodycznej, jak i do akceptacji przez uczniów oraz stopnia realiz</w:t>
      </w:r>
      <w:r>
        <w:t>acji przez nią zadań publicznej szkoły</w:t>
      </w:r>
      <w:r w:rsidR="00847BEC">
        <w:t>.</w:t>
      </w:r>
    </w:p>
    <w:p w:rsidR="00847BEC" w:rsidRDefault="00B47B92" w:rsidP="00B47B92">
      <w:pPr>
        <w:ind w:firstLine="708"/>
        <w:jc w:val="both"/>
      </w:pPr>
      <w:r>
        <w:t xml:space="preserve">4. </w:t>
      </w:r>
      <w:r w:rsidR="00A51FBC">
        <w:t>Szkoła</w:t>
      </w:r>
      <w:r w:rsidR="00847BEC">
        <w:t xml:space="preserve"> stosuje i rozwija nowe techniki edukacji, wykorzystując zarówno sprawdzone, jak i nowe metody, techniki społeczne i środki multimedialne, dba o najwyższy poziom techniczny swojej działalności.</w:t>
      </w:r>
    </w:p>
    <w:p w:rsidR="00847BEC" w:rsidRDefault="00B47B92" w:rsidP="00B47B92">
      <w:pPr>
        <w:ind w:firstLine="708"/>
        <w:jc w:val="both"/>
      </w:pPr>
      <w:r>
        <w:t xml:space="preserve">5. </w:t>
      </w:r>
      <w:r w:rsidR="00847BEC">
        <w:t xml:space="preserve">Kodeks etyczny </w:t>
      </w:r>
      <w:r w:rsidR="00A51FBC">
        <w:t>szkoły</w:t>
      </w:r>
      <w:r w:rsidR="00847BEC">
        <w:t xml:space="preserve"> dotyczy postaw nauczycieli, uczniów i pozostałych pracowników </w:t>
      </w:r>
      <w:r w:rsidR="0028537B">
        <w:t>szkoły</w:t>
      </w:r>
      <w:r w:rsidR="00847BEC">
        <w:t>, ich kultury, osobistej odpowiedzialności, samokrytycyzmu, uczciwości, hierarchii wartości, wiedzy i kompetencji.</w:t>
      </w:r>
    </w:p>
    <w:p w:rsidR="00847BEC" w:rsidRDefault="00B47B92" w:rsidP="00B47B92">
      <w:pPr>
        <w:ind w:firstLine="708"/>
        <w:jc w:val="both"/>
      </w:pPr>
      <w:r>
        <w:t xml:space="preserve">6. </w:t>
      </w:r>
      <w:r w:rsidR="00847BEC">
        <w:t xml:space="preserve">Kodeks odzwierciedla wartości etyczne, jakim </w:t>
      </w:r>
      <w:r w:rsidR="00A51FBC">
        <w:t>szkoła</w:t>
      </w:r>
      <w:r w:rsidR="00847BEC">
        <w:t xml:space="preserve"> hołduje i jakich chce przestrzegać. Stanowi on dla pracowników oraz uczniów wzorzec postępowania w stosunku do współpracowników, przełożonych oraz uczniów, partnerów i społeczności lokalnych, zarówno w relacjach szkolnych, jak i pozaszkolnych.</w:t>
      </w:r>
    </w:p>
    <w:p w:rsidR="00847BEC" w:rsidRPr="00F11869" w:rsidRDefault="00847BEC" w:rsidP="001E3A6F">
      <w:pPr>
        <w:pStyle w:val="Nagwek1"/>
        <w:numPr>
          <w:ilvl w:val="0"/>
          <w:numId w:val="14"/>
        </w:numPr>
        <w:jc w:val="both"/>
      </w:pPr>
      <w:bookmarkStart w:id="1" w:name="_Toc83298255"/>
      <w:r w:rsidRPr="00F11869">
        <w:t>Zasady o</w:t>
      </w:r>
      <w:r>
        <w:t xml:space="preserve">bowiązujące w </w:t>
      </w:r>
      <w:r w:rsidR="0028537B">
        <w:t>szkole</w:t>
      </w:r>
      <w:bookmarkEnd w:id="1"/>
    </w:p>
    <w:p w:rsidR="00847BEC" w:rsidRPr="00F11869" w:rsidRDefault="000A1280" w:rsidP="000A1280">
      <w:pPr>
        <w:ind w:firstLine="432"/>
        <w:jc w:val="both"/>
      </w:pPr>
      <w:r w:rsidRPr="000A1280">
        <w:rPr>
          <w:rFonts w:cs="Arial"/>
          <w:b/>
        </w:rPr>
        <w:t xml:space="preserve">§ </w:t>
      </w:r>
      <w:r w:rsidR="0085513A">
        <w:rPr>
          <w:rFonts w:cs="Arial"/>
          <w:b/>
        </w:rPr>
        <w:t>3</w:t>
      </w:r>
      <w:r w:rsidRPr="000A1280">
        <w:rPr>
          <w:rFonts w:cs="Arial"/>
          <w:b/>
        </w:rPr>
        <w:t xml:space="preserve">. </w:t>
      </w:r>
      <w:r w:rsidR="00847BEC" w:rsidRPr="00F11869">
        <w:t xml:space="preserve">Za szczególnie ważne w </w:t>
      </w:r>
      <w:r w:rsidR="00A51FBC">
        <w:t>szkole</w:t>
      </w:r>
      <w:r w:rsidR="00847BEC" w:rsidRPr="00F11869">
        <w:t xml:space="preserve"> uważamy respektowanie następujących zasad: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</w:t>
      </w:r>
      <w:r w:rsidR="00847BEC" w:rsidRPr="000A1280">
        <w:rPr>
          <w:rStyle w:val="Tytuksiki"/>
          <w:i w:val="0"/>
          <w:iCs/>
          <w:spacing w:val="20"/>
        </w:rPr>
        <w:t>asada poszanowania godności</w:t>
      </w:r>
      <w:r w:rsidR="00E83B64">
        <w:rPr>
          <w:rStyle w:val="Tytuksiki"/>
          <w:i w:val="0"/>
          <w:iCs/>
          <w:spacing w:val="20"/>
        </w:rPr>
        <w:t>:</w:t>
      </w:r>
    </w:p>
    <w:p w:rsidR="000A1280" w:rsidRDefault="000A1280" w:rsidP="001E3A6F">
      <w:pPr>
        <w:numPr>
          <w:ilvl w:val="0"/>
          <w:numId w:val="3"/>
        </w:numPr>
        <w:jc w:val="both"/>
      </w:pPr>
      <w:r>
        <w:t>p</w:t>
      </w:r>
      <w:r w:rsidR="00847BEC" w:rsidRPr="00F11869">
        <w:t xml:space="preserve">rzyrodzona i niezbywalna godność człowieka jest źródłem wszelkich jego praw i obowiązków, zarówno w aspekcie prawnym, jak i moralnym. Dyrekcja </w:t>
      </w:r>
      <w:r w:rsidR="00A51FBC">
        <w:t>szkoły</w:t>
      </w:r>
      <w:r w:rsidR="00847BEC" w:rsidRPr="00F11869">
        <w:t xml:space="preserve"> stoi na straży poszanowania tej godno</w:t>
      </w:r>
      <w:r>
        <w:t>ści przez pracowników i uczniów;</w:t>
      </w:r>
    </w:p>
    <w:p w:rsidR="000A1280" w:rsidRDefault="000A1280" w:rsidP="001E3A6F">
      <w:pPr>
        <w:numPr>
          <w:ilvl w:val="0"/>
          <w:numId w:val="3"/>
        </w:numPr>
        <w:jc w:val="both"/>
      </w:pPr>
      <w:r>
        <w:t>r</w:t>
      </w:r>
      <w:r w:rsidR="00847BEC" w:rsidRPr="00F11869">
        <w:t xml:space="preserve">elacje między uczniami i pracownikami </w:t>
      </w:r>
      <w:r w:rsidR="00A51FBC">
        <w:t>szkoły</w:t>
      </w:r>
      <w:r w:rsidR="00847BEC" w:rsidRPr="00F11869">
        <w:t xml:space="preserve"> powinny być nacechowane zaufaniem, uprzejmością, życzliwością oraz poszanowaniem odmienności przekonań i światopoglądu. Nie można nikogo dyskryminować z powodu jakichk</w:t>
      </w:r>
      <w:r>
        <w:t>olwiek różnic światopoglądowych;</w:t>
      </w:r>
    </w:p>
    <w:p w:rsidR="00847BEC" w:rsidRPr="00F11869" w:rsidRDefault="00847BEC" w:rsidP="001E3A6F">
      <w:pPr>
        <w:numPr>
          <w:ilvl w:val="0"/>
          <w:numId w:val="3"/>
        </w:numPr>
        <w:jc w:val="both"/>
      </w:pPr>
      <w:r w:rsidRPr="00F11869">
        <w:t xml:space="preserve">Pracownicy </w:t>
      </w:r>
      <w:r w:rsidR="00A51FBC">
        <w:t>szkoły</w:t>
      </w:r>
      <w:r w:rsidRPr="00F11869">
        <w:t xml:space="preserve"> i uczniowie nie powinni brać udziału w żadnych przedsięwzięciach uwłaczających ich godności lub godności innych, jak również podejmować zajęć mogących zaszkodzić dobremu imieniu ich lub </w:t>
      </w:r>
      <w:r w:rsidR="0028537B">
        <w:t>szkoły</w:t>
      </w:r>
      <w:r w:rsidRPr="00F11869">
        <w:t>.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lastRenderedPageBreak/>
        <w:t>z</w:t>
      </w:r>
      <w:r w:rsidR="00847BEC" w:rsidRPr="000A1280">
        <w:rPr>
          <w:rStyle w:val="Tytuksiki"/>
          <w:i w:val="0"/>
          <w:iCs/>
          <w:spacing w:val="20"/>
        </w:rPr>
        <w:t>asada praworządności</w:t>
      </w:r>
      <w:r w:rsidR="00E83B64">
        <w:rPr>
          <w:rStyle w:val="Tytuksiki"/>
          <w:i w:val="0"/>
          <w:iCs/>
          <w:spacing w:val="20"/>
        </w:rPr>
        <w:t>:</w:t>
      </w:r>
    </w:p>
    <w:p w:rsidR="000A1280" w:rsidRDefault="000A1280" w:rsidP="001E3A6F">
      <w:pPr>
        <w:numPr>
          <w:ilvl w:val="0"/>
          <w:numId w:val="4"/>
        </w:numPr>
        <w:jc w:val="both"/>
      </w:pPr>
      <w:r>
        <w:t>f</w:t>
      </w:r>
      <w:r w:rsidR="00847BEC" w:rsidRPr="00F11869">
        <w:t xml:space="preserve">unkcjonowanie </w:t>
      </w:r>
      <w:r w:rsidR="00A51FBC">
        <w:t>szkoły</w:t>
      </w:r>
      <w:r w:rsidR="00847BEC">
        <w:t xml:space="preserve"> </w:t>
      </w:r>
      <w:r w:rsidR="00847BEC" w:rsidRPr="00F11869">
        <w:t>opiera się na prawie i przyję</w:t>
      </w:r>
      <w:r>
        <w:t>tych w jego ramach regulaminach;</w:t>
      </w:r>
    </w:p>
    <w:p w:rsidR="000A1280" w:rsidRDefault="000A1280" w:rsidP="001E3A6F">
      <w:pPr>
        <w:numPr>
          <w:ilvl w:val="0"/>
          <w:numId w:val="4"/>
        </w:numPr>
        <w:jc w:val="both"/>
      </w:pPr>
      <w:r>
        <w:t>w</w:t>
      </w:r>
      <w:r w:rsidR="00847BEC" w:rsidRPr="00F11869">
        <w:t xml:space="preserve">szyscy są zobowiązani stosować się do przepisów obowiązujących w </w:t>
      </w:r>
      <w:r w:rsidR="00B7620E">
        <w:t>szkole</w:t>
      </w:r>
      <w:r>
        <w:t>;</w:t>
      </w:r>
    </w:p>
    <w:p w:rsidR="000A1280" w:rsidRDefault="000A1280" w:rsidP="001E3A6F">
      <w:pPr>
        <w:numPr>
          <w:ilvl w:val="0"/>
          <w:numId w:val="4"/>
        </w:numPr>
        <w:jc w:val="both"/>
      </w:pPr>
      <w:r>
        <w:t>s</w:t>
      </w:r>
      <w:r w:rsidR="00B7620E">
        <w:t>zkoła</w:t>
      </w:r>
      <w:r w:rsidR="00847BEC" w:rsidRPr="00F11869">
        <w:t xml:space="preserve"> udostępnia uczniom </w:t>
      </w:r>
      <w:r w:rsidR="00A80E08">
        <w:t>Statut, Regulaminy, Kodeks Etyki</w:t>
      </w:r>
      <w:r w:rsidR="00847BEC" w:rsidRPr="00F11869">
        <w:t xml:space="preserve"> i in</w:t>
      </w:r>
      <w:r>
        <w:t>ne obowiązujące w niej przepisy;</w:t>
      </w:r>
    </w:p>
    <w:p w:rsidR="00847BEC" w:rsidRPr="00F11869" w:rsidRDefault="000A1280" w:rsidP="001E3A6F">
      <w:pPr>
        <w:numPr>
          <w:ilvl w:val="0"/>
          <w:numId w:val="4"/>
        </w:numPr>
        <w:jc w:val="both"/>
      </w:pPr>
      <w:r>
        <w:t>u</w:t>
      </w:r>
      <w:r w:rsidR="00847BEC" w:rsidRPr="00F11869">
        <w:t xml:space="preserve">czeń, jak i pracownik </w:t>
      </w:r>
      <w:r w:rsidR="00B7620E">
        <w:t>szkoły</w:t>
      </w:r>
      <w:r w:rsidR="00847BEC" w:rsidRPr="00F11869">
        <w:t xml:space="preserve"> ma prawo domagać się poszanowania </w:t>
      </w:r>
      <w:r>
        <w:t>swoich regulaminowych uprawnień;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</w:t>
      </w:r>
      <w:r w:rsidR="00847BEC" w:rsidRPr="000A1280">
        <w:rPr>
          <w:rStyle w:val="Tytuksiki"/>
          <w:i w:val="0"/>
          <w:iCs/>
          <w:spacing w:val="20"/>
        </w:rPr>
        <w:t>asada uczciwości</w:t>
      </w:r>
      <w:r w:rsidR="00E83B64">
        <w:rPr>
          <w:rStyle w:val="Tytuksiki"/>
          <w:i w:val="0"/>
          <w:iCs/>
          <w:spacing w:val="20"/>
        </w:rPr>
        <w:t>:</w:t>
      </w:r>
    </w:p>
    <w:p w:rsidR="000A1280" w:rsidRDefault="000A1280" w:rsidP="001E3A6F">
      <w:pPr>
        <w:numPr>
          <w:ilvl w:val="0"/>
          <w:numId w:val="5"/>
        </w:numPr>
        <w:jc w:val="both"/>
      </w:pPr>
      <w:r>
        <w:t>u</w:t>
      </w:r>
      <w:r w:rsidR="00847BEC" w:rsidRPr="00F11869">
        <w:t>czciwość nauczyciela przejawia się w jego solidnej pracy wychowawczej i dydaktycznej oraz w sprawiedliwej,</w:t>
      </w:r>
      <w:r>
        <w:t xml:space="preserve"> jawnej ocenie osiągnięć ucznia;</w:t>
      </w:r>
    </w:p>
    <w:p w:rsidR="000A1280" w:rsidRDefault="000A1280" w:rsidP="001E3A6F">
      <w:pPr>
        <w:numPr>
          <w:ilvl w:val="0"/>
          <w:numId w:val="5"/>
        </w:numPr>
        <w:jc w:val="both"/>
      </w:pPr>
      <w:r>
        <w:t>u</w:t>
      </w:r>
      <w:r w:rsidR="00847BEC" w:rsidRPr="00F11869">
        <w:t>czeń ma prawo wglądu do swoich prac i sprawdzianów, szczegó</w:t>
      </w:r>
      <w:r>
        <w:t>lnie tych ocenionych negatywnie;</w:t>
      </w:r>
    </w:p>
    <w:p w:rsidR="000A1280" w:rsidRDefault="000A1280" w:rsidP="001E3A6F">
      <w:pPr>
        <w:numPr>
          <w:ilvl w:val="0"/>
          <w:numId w:val="5"/>
        </w:numPr>
        <w:jc w:val="both"/>
      </w:pPr>
      <w:r>
        <w:t>r</w:t>
      </w:r>
      <w:r w:rsidR="00847BEC" w:rsidRPr="00F11869">
        <w:t xml:space="preserve">elacje między nauczycielami, a uczniami winny układać się z zachowaniem stosownego dystansu i powagi oraz wzajemnej </w:t>
      </w:r>
      <w:r>
        <w:t>życzliwości;</w:t>
      </w:r>
    </w:p>
    <w:p w:rsidR="00847BEC" w:rsidRPr="00F11869" w:rsidRDefault="000A1280" w:rsidP="001E3A6F">
      <w:pPr>
        <w:numPr>
          <w:ilvl w:val="0"/>
          <w:numId w:val="5"/>
        </w:numPr>
        <w:jc w:val="both"/>
      </w:pPr>
      <w:r>
        <w:t>n</w:t>
      </w:r>
      <w:r w:rsidR="00847BEC" w:rsidRPr="00F11869">
        <w:t xml:space="preserve">iedopuszczalne jest uciekanie się do protekcji, zbytniej poufałości, wykorzystywanie związków rodzinnych i osobistych, a także formułowanie pomówień </w:t>
      </w:r>
      <w:r>
        <w:t>wobec nauczycieli i innych osób;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</w:t>
      </w:r>
      <w:r w:rsidR="00847BEC" w:rsidRPr="000A1280">
        <w:rPr>
          <w:rStyle w:val="Tytuksiki"/>
          <w:i w:val="0"/>
          <w:iCs/>
          <w:spacing w:val="20"/>
        </w:rPr>
        <w:t>asada rzetelności</w:t>
      </w:r>
      <w:r w:rsidR="00E83B64">
        <w:rPr>
          <w:rStyle w:val="Tytuksiki"/>
          <w:i w:val="0"/>
          <w:iCs/>
          <w:spacing w:val="20"/>
        </w:rPr>
        <w:t>:</w:t>
      </w:r>
    </w:p>
    <w:p w:rsidR="000A1280" w:rsidRDefault="000A1280" w:rsidP="001E3A6F">
      <w:pPr>
        <w:numPr>
          <w:ilvl w:val="0"/>
          <w:numId w:val="6"/>
        </w:numPr>
        <w:jc w:val="both"/>
      </w:pPr>
      <w:r>
        <w:t>w</w:t>
      </w:r>
      <w:r w:rsidR="00847BEC" w:rsidRPr="00F11869">
        <w:t xml:space="preserve"> odniesieniu do nauczycieli rzetelność oznacza prowadzenie działalności </w:t>
      </w:r>
      <w:r>
        <w:t>dydaktycznej w służbie prawdzie;</w:t>
      </w:r>
      <w:r w:rsidR="00847BEC" w:rsidRPr="00F11869">
        <w:t xml:space="preserve"> </w:t>
      </w:r>
      <w:r>
        <w:t>n</w:t>
      </w:r>
      <w:r w:rsidR="00847BEC" w:rsidRPr="00F11869">
        <w:t>auczyciel przyznaje się do porażek, unika formułowania sądów i opinii w problematyce</w:t>
      </w:r>
      <w:r>
        <w:t>, w której nie jest specjalistą;</w:t>
      </w:r>
      <w:r w:rsidR="00847BEC" w:rsidRPr="00F11869">
        <w:t xml:space="preserve"> </w:t>
      </w:r>
      <w:r>
        <w:t>m</w:t>
      </w:r>
      <w:r w:rsidR="00847BEC" w:rsidRPr="00F11869">
        <w:t>a prawo d</w:t>
      </w:r>
      <w:r>
        <w:t>o wątpliwości i stawiania pytań;</w:t>
      </w:r>
    </w:p>
    <w:p w:rsidR="000A1280" w:rsidRDefault="000A1280" w:rsidP="001E3A6F">
      <w:pPr>
        <w:numPr>
          <w:ilvl w:val="0"/>
          <w:numId w:val="6"/>
        </w:numPr>
        <w:jc w:val="both"/>
      </w:pPr>
      <w:r>
        <w:t>u</w:t>
      </w:r>
      <w:r w:rsidR="00847BEC" w:rsidRPr="00F11869">
        <w:t>czeń jest zobowiązany do rzetelnej i sumiennej pracy nad stałym podnoszeniem swoich kwalifikacji oraz zdobywania wiedzy przez cały okres nauki. W tym celu uczestniczy w zajęciach, wykonuje zlecone prace domowe oraz bierze aktywny udział</w:t>
      </w:r>
      <w:r>
        <w:t xml:space="preserve"> w życiu szkolnym i kulturalnym;</w:t>
      </w:r>
    </w:p>
    <w:p w:rsidR="000A1280" w:rsidRDefault="000A1280" w:rsidP="001E3A6F">
      <w:pPr>
        <w:numPr>
          <w:ilvl w:val="0"/>
          <w:numId w:val="6"/>
        </w:numPr>
        <w:jc w:val="both"/>
      </w:pPr>
      <w:r>
        <w:t>p</w:t>
      </w:r>
      <w:r w:rsidR="00847BEC" w:rsidRPr="00F11869">
        <w:t xml:space="preserve">rawem ucznia jest możliwie pełny dostęp do zasobów wiedzy i innych dóbr kultury zgromadzonych w </w:t>
      </w:r>
      <w:r w:rsidR="0028537B">
        <w:t>szkole</w:t>
      </w:r>
      <w:r w:rsidR="00847BEC" w:rsidRPr="00F11869">
        <w:t>. Każdemu nauczycielowi prowadzącemu zajęcia uczeń może zadawać pytania dotyczące omawianych zagadnień, a także zgłaszać post</w:t>
      </w:r>
      <w:r>
        <w:t>ulaty dotyczące przebiegu zajęć;</w:t>
      </w:r>
    </w:p>
    <w:p w:rsidR="000A1280" w:rsidRDefault="000A1280" w:rsidP="001E3A6F">
      <w:pPr>
        <w:numPr>
          <w:ilvl w:val="0"/>
          <w:numId w:val="6"/>
        </w:numPr>
        <w:jc w:val="both"/>
      </w:pPr>
      <w:r>
        <w:t>n</w:t>
      </w:r>
      <w:r w:rsidR="00847BEC" w:rsidRPr="00F11869">
        <w:t>aruszenie zasady rzetelności w szczególności polega na:</w:t>
      </w:r>
    </w:p>
    <w:p w:rsidR="000A1280" w:rsidRDefault="00847BEC" w:rsidP="001E3A6F">
      <w:pPr>
        <w:numPr>
          <w:ilvl w:val="1"/>
          <w:numId w:val="6"/>
        </w:numPr>
        <w:jc w:val="both"/>
      </w:pPr>
      <w:r w:rsidRPr="00F11869">
        <w:t>przeszkadzaniu w prowadzeniu zajęć i korzystaniu z nich przez uczniów, np. przez gadulstwo;</w:t>
      </w:r>
    </w:p>
    <w:p w:rsidR="000A1280" w:rsidRDefault="00847BEC" w:rsidP="001E3A6F">
      <w:pPr>
        <w:numPr>
          <w:ilvl w:val="1"/>
          <w:numId w:val="6"/>
        </w:numPr>
        <w:jc w:val="both"/>
      </w:pPr>
      <w:r w:rsidRPr="00F11869">
        <w:t>wnoszeniu do sali niedozwolonych materiałów;</w:t>
      </w:r>
    </w:p>
    <w:p w:rsidR="000A1280" w:rsidRDefault="00847BEC" w:rsidP="001E3A6F">
      <w:pPr>
        <w:numPr>
          <w:ilvl w:val="1"/>
          <w:numId w:val="6"/>
        </w:numPr>
        <w:jc w:val="both"/>
      </w:pPr>
      <w:r w:rsidRPr="00F11869">
        <w:t>podpowiadaniu w czasie egzaminu, sprawdzianów lub prac pisemnych o odpowiedzi ustnych;</w:t>
      </w:r>
    </w:p>
    <w:p w:rsidR="000A1280" w:rsidRDefault="00847BEC" w:rsidP="001E3A6F">
      <w:pPr>
        <w:numPr>
          <w:ilvl w:val="1"/>
          <w:numId w:val="6"/>
        </w:numPr>
        <w:jc w:val="both"/>
      </w:pPr>
      <w:r w:rsidRPr="00F11869">
        <w:t>przedstawianiu do oceny prac zakupionych lub przywłaszczonych;</w:t>
      </w:r>
    </w:p>
    <w:p w:rsidR="00847BEC" w:rsidRPr="00F11869" w:rsidRDefault="000A1280" w:rsidP="001E3A6F">
      <w:pPr>
        <w:numPr>
          <w:ilvl w:val="1"/>
          <w:numId w:val="6"/>
        </w:numPr>
        <w:jc w:val="both"/>
      </w:pPr>
      <w:r>
        <w:t>nadużywaniu zwolnień lekarskich;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</w:t>
      </w:r>
      <w:r w:rsidR="00847BEC" w:rsidRPr="000A1280">
        <w:rPr>
          <w:rStyle w:val="Tytuksiki"/>
          <w:i w:val="0"/>
          <w:iCs/>
          <w:spacing w:val="20"/>
        </w:rPr>
        <w:t>asada dbałości o kulturę osobistą</w:t>
      </w:r>
      <w:r w:rsidR="00E83B64">
        <w:rPr>
          <w:rStyle w:val="Tytuksiki"/>
          <w:i w:val="0"/>
          <w:iCs/>
          <w:spacing w:val="20"/>
        </w:rPr>
        <w:t>:</w:t>
      </w:r>
    </w:p>
    <w:p w:rsidR="000A1280" w:rsidRDefault="000A1280" w:rsidP="001E3A6F">
      <w:pPr>
        <w:numPr>
          <w:ilvl w:val="0"/>
          <w:numId w:val="8"/>
        </w:numPr>
        <w:jc w:val="both"/>
      </w:pPr>
      <w:r>
        <w:t>c</w:t>
      </w:r>
      <w:r w:rsidR="00847BEC" w:rsidRPr="00707531">
        <w:t>złonkowie społeczności szkolnej zachowują powszechnie pr</w:t>
      </w:r>
      <w:r>
        <w:t>zyjęte kanony kultury osobistej;</w:t>
      </w:r>
    </w:p>
    <w:p w:rsidR="000A1280" w:rsidRDefault="000A1280" w:rsidP="001E3A6F">
      <w:pPr>
        <w:numPr>
          <w:ilvl w:val="0"/>
          <w:numId w:val="8"/>
        </w:numPr>
        <w:jc w:val="both"/>
      </w:pPr>
      <w:r>
        <w:lastRenderedPageBreak/>
        <w:t>p</w:t>
      </w:r>
      <w:r w:rsidR="00847BEC" w:rsidRPr="00707531">
        <w:t xml:space="preserve">rzejawem kultury osobistej jest w szczególności uszanowanie powagi miejsca i chwili poprzez odpowiednie zachowanie i strój podczas egzaminów, akademii </w:t>
      </w:r>
      <w:r>
        <w:t>i innych szkolnych uroczystości;</w:t>
      </w:r>
    </w:p>
    <w:p w:rsidR="000A1280" w:rsidRDefault="000A1280" w:rsidP="001E3A6F">
      <w:pPr>
        <w:numPr>
          <w:ilvl w:val="0"/>
          <w:numId w:val="8"/>
        </w:numPr>
        <w:jc w:val="both"/>
      </w:pPr>
      <w:r>
        <w:t>n</w:t>
      </w:r>
      <w:r w:rsidR="00847BEC" w:rsidRPr="00707531">
        <w:t>iedopuszczalne jest w szczególności: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>używanie wulgaryzmów;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>pozostawanie w stanie nietrzeźwym;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>spóźnianie się;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>prowadzenie rozmów na zajęciach oraz w bibliotece i czytelni;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 xml:space="preserve">wnoszenie do </w:t>
      </w:r>
      <w:proofErr w:type="spellStart"/>
      <w:r w:rsidRPr="00F11869">
        <w:t>sal</w:t>
      </w:r>
      <w:proofErr w:type="spellEnd"/>
      <w:r w:rsidRPr="00F11869">
        <w:t xml:space="preserve"> posiłków i napojów;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>wchodzenie i wychodzenie w trakcie zajęć;</w:t>
      </w:r>
    </w:p>
    <w:p w:rsidR="00E83B64" w:rsidRDefault="00847BEC" w:rsidP="001E3A6F">
      <w:pPr>
        <w:numPr>
          <w:ilvl w:val="1"/>
          <w:numId w:val="9"/>
        </w:numPr>
        <w:jc w:val="both"/>
      </w:pPr>
      <w:r w:rsidRPr="00F11869">
        <w:t>korzystanie na zajęciach z telefonów komórkowych;</w:t>
      </w:r>
    </w:p>
    <w:p w:rsidR="00847BEC" w:rsidRPr="00F11869" w:rsidRDefault="00847BEC" w:rsidP="001E3A6F">
      <w:pPr>
        <w:numPr>
          <w:ilvl w:val="1"/>
          <w:numId w:val="9"/>
        </w:numPr>
        <w:jc w:val="both"/>
      </w:pPr>
      <w:r w:rsidRPr="00F11869">
        <w:t>przebywanie w salach w odzieży wierzchn</w:t>
      </w:r>
      <w:r w:rsidR="00E83B64">
        <w:t>iej;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</w:t>
      </w:r>
      <w:r w:rsidR="00847BEC" w:rsidRPr="000A1280">
        <w:rPr>
          <w:rStyle w:val="Tytuksiki"/>
          <w:i w:val="0"/>
          <w:iCs/>
          <w:spacing w:val="20"/>
        </w:rPr>
        <w:t>asada poszanowania dóbr materialnych</w:t>
      </w:r>
      <w:r w:rsidR="00E83B64">
        <w:rPr>
          <w:rStyle w:val="Tytuksiki"/>
          <w:i w:val="0"/>
          <w:iCs/>
          <w:spacing w:val="20"/>
        </w:rPr>
        <w:t>:</w:t>
      </w:r>
    </w:p>
    <w:p w:rsidR="00E83B64" w:rsidRDefault="00E83B64" w:rsidP="001E3A6F">
      <w:pPr>
        <w:numPr>
          <w:ilvl w:val="0"/>
          <w:numId w:val="7"/>
        </w:numPr>
        <w:jc w:val="both"/>
      </w:pPr>
      <w:r>
        <w:t>p</w:t>
      </w:r>
      <w:r w:rsidR="00847BEC" w:rsidRPr="00707531">
        <w:t xml:space="preserve">racownicy </w:t>
      </w:r>
      <w:r w:rsidR="0028537B">
        <w:t xml:space="preserve">szkoły </w:t>
      </w:r>
      <w:r w:rsidR="00847BEC" w:rsidRPr="00707531">
        <w:t>i uczniowie zobowiązani są do poszanowania dóbr materialnych st</w:t>
      </w:r>
      <w:r>
        <w:t>anowiących jej bazę dydaktyczną;</w:t>
      </w:r>
    </w:p>
    <w:p w:rsidR="00847BEC" w:rsidRPr="00707531" w:rsidRDefault="00E83B64" w:rsidP="001E3A6F">
      <w:pPr>
        <w:numPr>
          <w:ilvl w:val="0"/>
          <w:numId w:val="7"/>
        </w:numPr>
        <w:jc w:val="both"/>
      </w:pPr>
      <w:r>
        <w:t>u</w:t>
      </w:r>
      <w:r w:rsidR="00847BEC" w:rsidRPr="00707531">
        <w:t>czeń przejawia troskę o techniczną sprawność i estetykę udostępnionych mu przedmiotów, urzą</w:t>
      </w:r>
      <w:r>
        <w:t>dzeń i zasobów; n</w:t>
      </w:r>
      <w:r w:rsidR="00847BEC" w:rsidRPr="00707531">
        <w:t xml:space="preserve">ie mogą być tolerowane jakiekolwiek przejawy wandalizmu wobec dóbr materialnych </w:t>
      </w:r>
      <w:r w:rsidR="00017758">
        <w:t>szkoły</w:t>
      </w:r>
      <w:r>
        <w:t>, jak również ich kradzież;</w:t>
      </w:r>
    </w:p>
    <w:p w:rsidR="00847BEC" w:rsidRPr="000A1280" w:rsidRDefault="000A1280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za</w:t>
      </w:r>
      <w:r w:rsidR="00847BEC" w:rsidRPr="000A1280">
        <w:rPr>
          <w:rStyle w:val="Tytuksiki"/>
          <w:i w:val="0"/>
          <w:iCs/>
          <w:spacing w:val="20"/>
        </w:rPr>
        <w:t>sada sprzeciwiania się patologiom życia szkolnego i społecznego</w:t>
      </w:r>
      <w:r w:rsidR="00E83B64">
        <w:rPr>
          <w:rStyle w:val="Tytuksiki"/>
          <w:i w:val="0"/>
          <w:iCs/>
          <w:spacing w:val="20"/>
        </w:rPr>
        <w:t>:</w:t>
      </w:r>
    </w:p>
    <w:p w:rsidR="00E83B64" w:rsidRDefault="00E83B64" w:rsidP="001E3A6F">
      <w:pPr>
        <w:numPr>
          <w:ilvl w:val="0"/>
          <w:numId w:val="10"/>
        </w:numPr>
        <w:jc w:val="both"/>
      </w:pPr>
      <w:r>
        <w:t>k</w:t>
      </w:r>
      <w:r w:rsidR="00847BEC" w:rsidRPr="00707531">
        <w:t>ażdy powinien być wyczulony na wszelkie patologie życia szkolnego i społecznego, bowiem bierna postawa wobec nagannych zachowań jest przyzwoleniem na</w:t>
      </w:r>
      <w:r>
        <w:t xml:space="preserve"> brutalizację życia publicznego;</w:t>
      </w:r>
    </w:p>
    <w:p w:rsidR="00847BEC" w:rsidRPr="00707531" w:rsidRDefault="00E83B64" w:rsidP="001E3A6F">
      <w:pPr>
        <w:numPr>
          <w:ilvl w:val="0"/>
          <w:numId w:val="10"/>
        </w:numPr>
        <w:jc w:val="both"/>
      </w:pPr>
      <w:r>
        <w:t>w</w:t>
      </w:r>
      <w:r w:rsidR="00847BEC" w:rsidRPr="00707531">
        <w:t xml:space="preserve"> szczególności należy więc:</w:t>
      </w:r>
    </w:p>
    <w:p w:rsidR="00E83B64" w:rsidRDefault="00847BEC" w:rsidP="001E3A6F">
      <w:pPr>
        <w:numPr>
          <w:ilvl w:val="1"/>
          <w:numId w:val="11"/>
        </w:numPr>
        <w:jc w:val="both"/>
      </w:pPr>
      <w:r w:rsidRPr="00707531">
        <w:t>przeciwstawiać się przemocy i agresji;</w:t>
      </w:r>
    </w:p>
    <w:p w:rsidR="00E83B64" w:rsidRDefault="00847BEC" w:rsidP="001E3A6F">
      <w:pPr>
        <w:numPr>
          <w:ilvl w:val="1"/>
          <w:numId w:val="11"/>
        </w:numPr>
        <w:jc w:val="both"/>
      </w:pPr>
      <w:r w:rsidRPr="00707531">
        <w:t xml:space="preserve">reagować w przypadku naruszania zakazu spożywania alkoholu i palenia papierosów w budynkach </w:t>
      </w:r>
      <w:r w:rsidR="00017758">
        <w:t>szkoły</w:t>
      </w:r>
      <w:r w:rsidRPr="00707531">
        <w:t>;</w:t>
      </w:r>
    </w:p>
    <w:p w:rsidR="00E83B64" w:rsidRDefault="00847BEC" w:rsidP="001E3A6F">
      <w:pPr>
        <w:numPr>
          <w:ilvl w:val="1"/>
          <w:numId w:val="11"/>
        </w:numPr>
        <w:jc w:val="both"/>
      </w:pPr>
      <w:r w:rsidRPr="00707531">
        <w:t xml:space="preserve">dbać, by </w:t>
      </w:r>
      <w:r w:rsidR="00017758">
        <w:t>szkoła</w:t>
      </w:r>
      <w:r>
        <w:t xml:space="preserve"> był</w:t>
      </w:r>
      <w:r w:rsidR="00017758">
        <w:t>a</w:t>
      </w:r>
      <w:r>
        <w:t xml:space="preserve"> wolny</w:t>
      </w:r>
      <w:r w:rsidRPr="00707531">
        <w:t xml:space="preserve"> od narkotyków;</w:t>
      </w:r>
    </w:p>
    <w:p w:rsidR="00847BEC" w:rsidRPr="00707531" w:rsidRDefault="00847BEC" w:rsidP="001E3A6F">
      <w:pPr>
        <w:numPr>
          <w:ilvl w:val="1"/>
          <w:numId w:val="11"/>
        </w:numPr>
        <w:jc w:val="both"/>
      </w:pPr>
      <w:r w:rsidRPr="00707531">
        <w:t>walczyć z wszelkimi a</w:t>
      </w:r>
      <w:r w:rsidR="00E83B64">
        <w:t xml:space="preserve">ktami </w:t>
      </w:r>
      <w:proofErr w:type="gramStart"/>
      <w:r w:rsidR="00E83B64">
        <w:t>wandalizmu,</w:t>
      </w:r>
      <w:proofErr w:type="gramEnd"/>
      <w:r w:rsidR="00E83B64">
        <w:t xml:space="preserve"> czy kradzieży;</w:t>
      </w:r>
    </w:p>
    <w:p w:rsidR="00847BEC" w:rsidRPr="000A1280" w:rsidRDefault="00E83B64" w:rsidP="001E3A6F">
      <w:pPr>
        <w:pStyle w:val="Style1"/>
        <w:numPr>
          <w:ilvl w:val="0"/>
          <w:numId w:val="2"/>
        </w:numPr>
        <w:ind w:left="284" w:hanging="284"/>
        <w:jc w:val="both"/>
        <w:rPr>
          <w:rStyle w:val="Tytuksiki"/>
          <w:i w:val="0"/>
          <w:iCs/>
          <w:spacing w:val="20"/>
        </w:rPr>
      </w:pPr>
      <w:r>
        <w:rPr>
          <w:rStyle w:val="Tytuksiki"/>
          <w:i w:val="0"/>
          <w:iCs/>
          <w:spacing w:val="20"/>
        </w:rPr>
        <w:t>z</w:t>
      </w:r>
      <w:r w:rsidR="00847BEC" w:rsidRPr="000A1280">
        <w:rPr>
          <w:rStyle w:val="Tytuksiki"/>
          <w:i w:val="0"/>
          <w:iCs/>
          <w:spacing w:val="20"/>
        </w:rPr>
        <w:t xml:space="preserve">asada dbania o dobre imię i wizerunek </w:t>
      </w:r>
      <w:r w:rsidR="00017758" w:rsidRPr="000A1280">
        <w:rPr>
          <w:rStyle w:val="Tytuksiki"/>
          <w:i w:val="0"/>
          <w:iCs/>
          <w:spacing w:val="20"/>
        </w:rPr>
        <w:t>szkoły</w:t>
      </w:r>
      <w:r>
        <w:rPr>
          <w:rStyle w:val="Tytuksiki"/>
          <w:i w:val="0"/>
          <w:iCs/>
          <w:spacing w:val="20"/>
        </w:rPr>
        <w:t>:</w:t>
      </w:r>
    </w:p>
    <w:p w:rsidR="00E83B64" w:rsidRDefault="00E83B64" w:rsidP="001E3A6F">
      <w:pPr>
        <w:numPr>
          <w:ilvl w:val="0"/>
          <w:numId w:val="12"/>
        </w:numPr>
        <w:jc w:val="both"/>
      </w:pPr>
      <w:r>
        <w:t>k</w:t>
      </w:r>
      <w:r w:rsidR="00847BEC" w:rsidRPr="00707531">
        <w:t xml:space="preserve">ażdy członek społeczności szkolnej dba o promocję </w:t>
      </w:r>
      <w:r w:rsidR="00017758">
        <w:t>szkoły</w:t>
      </w:r>
      <w:r w:rsidR="00847BEC" w:rsidRPr="00707531">
        <w:t>, propaguje jej sukce</w:t>
      </w:r>
      <w:r>
        <w:t>sy i osiągnięcia;</w:t>
      </w:r>
    </w:p>
    <w:p w:rsidR="00E83B64" w:rsidRDefault="00E83B64" w:rsidP="001E3A6F">
      <w:pPr>
        <w:numPr>
          <w:ilvl w:val="0"/>
          <w:numId w:val="12"/>
        </w:numPr>
        <w:jc w:val="both"/>
      </w:pPr>
      <w:r>
        <w:t>w</w:t>
      </w:r>
      <w:r w:rsidR="00847BEC" w:rsidRPr="00707531">
        <w:t xml:space="preserve">szelkie postawy i opinie krytyczne winny być przedstawiane w dyskusjach wewnątrzszkolnych, by inspirować do przedsięwzięć służących doskonaleniu funkcjonowania </w:t>
      </w:r>
      <w:r w:rsidR="00017758">
        <w:t>szkoły</w:t>
      </w:r>
      <w:r>
        <w:t>;</w:t>
      </w:r>
    </w:p>
    <w:p w:rsidR="00E83B64" w:rsidRDefault="00E83B64" w:rsidP="001E3A6F">
      <w:pPr>
        <w:numPr>
          <w:ilvl w:val="0"/>
          <w:numId w:val="12"/>
        </w:numPr>
        <w:jc w:val="both"/>
      </w:pPr>
      <w:r>
        <w:lastRenderedPageBreak/>
        <w:t>p</w:t>
      </w:r>
      <w:r w:rsidR="00847BEC" w:rsidRPr="00707531">
        <w:t xml:space="preserve">owinnością wszystkich członków społeczności szkolnej jest unikanie działań wymierzonych w powagę i autorytet </w:t>
      </w:r>
      <w:r w:rsidR="00A3750F">
        <w:t>szkoły</w:t>
      </w:r>
      <w:r>
        <w:t>;</w:t>
      </w:r>
    </w:p>
    <w:p w:rsidR="00E83B64" w:rsidRDefault="00E83B64" w:rsidP="001E3A6F">
      <w:pPr>
        <w:numPr>
          <w:ilvl w:val="0"/>
          <w:numId w:val="12"/>
        </w:numPr>
        <w:jc w:val="both"/>
      </w:pPr>
      <w:r>
        <w:t>n</w:t>
      </w:r>
      <w:r w:rsidR="00847BEC" w:rsidRPr="00707531">
        <w:t xml:space="preserve">ie można prowadzić jakichkolwiek działań, powołując się na </w:t>
      </w:r>
      <w:r w:rsidR="00A3750F">
        <w:t>szkołę</w:t>
      </w:r>
      <w:r w:rsidR="00847BEC" w:rsidRPr="00707531">
        <w:t>, jeśli w rzeczywistości</w:t>
      </w:r>
      <w:r>
        <w:t xml:space="preserve"> są to przedsięwzięcia prywatne;</w:t>
      </w:r>
    </w:p>
    <w:p w:rsidR="00847BEC" w:rsidRPr="00707531" w:rsidRDefault="00E83B64" w:rsidP="001E3A6F">
      <w:pPr>
        <w:numPr>
          <w:ilvl w:val="0"/>
          <w:numId w:val="12"/>
        </w:numPr>
        <w:jc w:val="both"/>
      </w:pPr>
      <w:r>
        <w:t>u</w:t>
      </w:r>
      <w:r w:rsidR="00847BEC" w:rsidRPr="00707531">
        <w:t xml:space="preserve">czeń także po ukończeniu szkoły winien świadczyć swoim poziomem moralnym i intelektualnym, dbać o dobre imię </w:t>
      </w:r>
      <w:r w:rsidR="00A3750F">
        <w:t>szkoły</w:t>
      </w:r>
      <w:r w:rsidR="00847BEC" w:rsidRPr="00707531">
        <w:t>.</w:t>
      </w:r>
    </w:p>
    <w:p w:rsidR="00847BEC" w:rsidRPr="0069165A" w:rsidRDefault="00E83B64" w:rsidP="001E3A6F">
      <w:pPr>
        <w:pStyle w:val="Nagwek1"/>
        <w:numPr>
          <w:ilvl w:val="2"/>
          <w:numId w:val="11"/>
        </w:numPr>
        <w:jc w:val="both"/>
      </w:pPr>
      <w:bookmarkStart w:id="2" w:name="_Toc83298256"/>
      <w:r>
        <w:t>Zasady obowiązujące</w:t>
      </w:r>
      <w:r w:rsidR="00847BEC" w:rsidRPr="0069165A">
        <w:t xml:space="preserve"> Nauczycieli</w:t>
      </w:r>
      <w:bookmarkEnd w:id="2"/>
    </w:p>
    <w:p w:rsidR="00847BEC" w:rsidRPr="00E83B64" w:rsidRDefault="00E83B64" w:rsidP="00E83B64">
      <w:pPr>
        <w:ind w:firstLine="708"/>
        <w:jc w:val="both"/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4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 w:rsidR="00311AEE">
        <w:rPr>
          <w:rFonts w:cs="Arial"/>
          <w:b/>
        </w:rPr>
        <w:t xml:space="preserve">1. </w:t>
      </w:r>
      <w:r w:rsidR="00847BEC" w:rsidRPr="00E83B64">
        <w:t>Naczelną zasadą w postępowaniu z dziećmi jest poszanowanie ich godności oraz podmiotowe traktowanie oraz świadomość, że</w:t>
      </w:r>
      <w:r w:rsidR="0085513A">
        <w:t xml:space="preserve"> proces edukacyjny wymaga czasu </w:t>
      </w:r>
      <w:r w:rsidR="00847BEC" w:rsidRPr="00E83B64">
        <w:t>i u każdego ucznia przebiega indywidualnie. W swoich działaniach nauczyciel jest obowiązkowy i sprawiedliwy. Szanuje przy tym godność osobistą każdego człowieka i wymaga takiego samego szacunku wobec siebie.</w:t>
      </w:r>
    </w:p>
    <w:p w:rsidR="00847BEC" w:rsidRPr="00E83B64" w:rsidRDefault="00E83B64" w:rsidP="00E83B64">
      <w:pPr>
        <w:ind w:firstLine="708"/>
        <w:jc w:val="both"/>
      </w:pPr>
      <w:r>
        <w:t xml:space="preserve">2. </w:t>
      </w:r>
      <w:r w:rsidR="00847BEC" w:rsidRPr="00E83B64">
        <w:t>Wyraża się to w etycznej postawie względem:</w:t>
      </w:r>
    </w:p>
    <w:p w:rsidR="00E83B64" w:rsidRPr="00AC41CB" w:rsidRDefault="00E83B64" w:rsidP="001E3A6F">
      <w:pPr>
        <w:pStyle w:val="Style1"/>
        <w:numPr>
          <w:ilvl w:val="0"/>
          <w:numId w:val="15"/>
        </w:numPr>
        <w:ind w:left="284" w:hanging="284"/>
        <w:jc w:val="both"/>
        <w:rPr>
          <w:rStyle w:val="Tytuksiki"/>
          <w:b w:val="0"/>
          <w:i w:val="0"/>
          <w:iCs/>
          <w:spacing w:val="20"/>
        </w:rPr>
      </w:pPr>
      <w:r w:rsidRPr="00AC41CB">
        <w:rPr>
          <w:rStyle w:val="Tytuksiki"/>
          <w:b w:val="0"/>
          <w:i w:val="0"/>
          <w:iCs/>
          <w:spacing w:val="20"/>
        </w:rPr>
        <w:t>uczniów;</w:t>
      </w:r>
    </w:p>
    <w:p w:rsidR="00E83B64" w:rsidRPr="00AC41CB" w:rsidRDefault="00E83B64" w:rsidP="001E3A6F">
      <w:pPr>
        <w:pStyle w:val="Style1"/>
        <w:numPr>
          <w:ilvl w:val="0"/>
          <w:numId w:val="15"/>
        </w:numPr>
        <w:ind w:left="284" w:hanging="284"/>
        <w:jc w:val="both"/>
        <w:rPr>
          <w:bCs/>
          <w:i w:val="0"/>
          <w:iCs/>
          <w:smallCaps w:val="0"/>
        </w:rPr>
      </w:pPr>
      <w:r w:rsidRPr="00AC41CB">
        <w:rPr>
          <w:rStyle w:val="Tytuksiki"/>
          <w:b w:val="0"/>
          <w:i w:val="0"/>
          <w:iCs/>
          <w:spacing w:val="20"/>
        </w:rPr>
        <w:t>rodziców;</w:t>
      </w:r>
    </w:p>
    <w:p w:rsidR="00E83B64" w:rsidRPr="00AC41CB" w:rsidRDefault="00E83B64" w:rsidP="001E3A6F">
      <w:pPr>
        <w:pStyle w:val="Style1"/>
        <w:numPr>
          <w:ilvl w:val="0"/>
          <w:numId w:val="15"/>
        </w:numPr>
        <w:ind w:left="284" w:hanging="284"/>
        <w:jc w:val="both"/>
        <w:rPr>
          <w:bCs/>
          <w:i w:val="0"/>
          <w:iCs/>
          <w:smallCaps w:val="0"/>
        </w:rPr>
      </w:pPr>
      <w:r w:rsidRPr="00AC41CB">
        <w:rPr>
          <w:bCs/>
          <w:i w:val="0"/>
          <w:iCs/>
          <w:smallCaps w:val="0"/>
        </w:rPr>
        <w:t>nauczycieli;</w:t>
      </w:r>
    </w:p>
    <w:p w:rsidR="00E83B64" w:rsidRPr="00AC41CB" w:rsidRDefault="00E83B64" w:rsidP="001E3A6F">
      <w:pPr>
        <w:pStyle w:val="Style1"/>
        <w:numPr>
          <w:ilvl w:val="0"/>
          <w:numId w:val="15"/>
        </w:numPr>
        <w:ind w:left="284" w:hanging="284"/>
        <w:jc w:val="both"/>
        <w:rPr>
          <w:bCs/>
          <w:i w:val="0"/>
          <w:iCs/>
          <w:smallCaps w:val="0"/>
        </w:rPr>
      </w:pPr>
      <w:r w:rsidRPr="00AC41CB">
        <w:rPr>
          <w:bCs/>
          <w:i w:val="0"/>
          <w:iCs/>
          <w:smallCaps w:val="0"/>
        </w:rPr>
        <w:t>miejsc pracy i władz zwierzchnich.</w:t>
      </w:r>
    </w:p>
    <w:p w:rsidR="0085513A" w:rsidRDefault="0085513A" w:rsidP="0085513A">
      <w:pPr>
        <w:pStyle w:val="Akapitzlist"/>
        <w:jc w:val="both"/>
      </w:pPr>
      <w:r w:rsidRPr="000A1280">
        <w:rPr>
          <w:rFonts w:cs="Arial"/>
          <w:b/>
        </w:rPr>
        <w:t xml:space="preserve">§ </w:t>
      </w:r>
      <w:r w:rsidR="00311AEE">
        <w:rPr>
          <w:rFonts w:cs="Arial"/>
          <w:b/>
        </w:rPr>
        <w:t>5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1. </w:t>
      </w:r>
      <w:r w:rsidRPr="0085513A">
        <w:rPr>
          <w:b/>
        </w:rPr>
        <w:t>Zasady etyki nauczyciela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2. </w:t>
      </w:r>
      <w:r w:rsidR="00847BEC" w:rsidRPr="00707531">
        <w:t xml:space="preserve">Nauczyciel respektuje prawa ucznia jako osoby ludzkiej wyrażone w Konwencji Praw Dziecka i innych aktach obowiązujących w Rzeczpospolitej Polsce i dokłada starań, aby były one znane oraz właściwie chronione i realizowane w jego miejscu pracy. W szczególności nauczyciel respektuje i chroni prawa ucznia i jego rodziców lub opiekunów do kierowania się własnym systemem wartości, dokonywania własnych wyborów, oraz prawo do intymności.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3. </w:t>
      </w:r>
      <w:r w:rsidR="00847BEC" w:rsidRPr="00707531">
        <w:t xml:space="preserve">Nauczyciel w swoim postępowaniu wobec ucznia i jego rodziców (opiekunów) kieruje się zasadą niezbywalności ich praw, co oznacza, że nikomu nie wolno ich zawiesić, unieważnić lub uzależniać ich stosowania od postaw i zachowań ucznia lub jakichkolwiek innych okoliczności.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4. </w:t>
      </w:r>
      <w:r w:rsidR="00847BEC" w:rsidRPr="00707531">
        <w:t>Nauczyciel dba o utrzymanie możliwie najwyższego poziomu swej pracy, bez względu na jakiekolwiek indywidualne cechy uczniów i ich rodziców czy też na jego osobisty do nich stosunek. Nauczyciel jest szczególnie odpowiedzialny za to, aby cechy różnicujące odbiorców jego działań, takie jak rasa, narodowość, światopogląd i system wartości, pozycja społeczna, sytuacja materialna, poglądy polityczne, a także stosunek do szkoły i edukacji oraz charakter problemów wychowawczych – w żaden sposób nie pociągały za sobą dyskryminacji tych osób w środowisku szkoły i w dostępie do dóbr edukacyjnych.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5. </w:t>
      </w:r>
      <w:r w:rsidR="00847BEC" w:rsidRPr="00707531">
        <w:t>W pracy z uczniem małoletnim nauczyciel kieruje się przede wszystkim zasadą jego dobra. Współpracując z instytucjami lub osobami dorosłymi decydującymi o małoletnim uczniu, nauczyciel nie powinien podejmować działań wbrew tej zasadzie. W przypadku naruszenia przez instytucję lub osoby dorosłe praw lub dóbr małoletniego nauczyciel powinien odstąpić od współpracy z tymi instytucjami i osobami i bronić praw i dóbr małoletniego</w:t>
      </w:r>
      <w:r w:rsidR="00847BEC">
        <w:t>.</w:t>
      </w:r>
      <w:r w:rsidR="00847BEC" w:rsidRPr="00707531">
        <w:t xml:space="preserve"> </w:t>
      </w:r>
    </w:p>
    <w:p w:rsidR="0085513A" w:rsidRDefault="0085513A" w:rsidP="00311AEE">
      <w:pPr>
        <w:pStyle w:val="Akapitzlist"/>
        <w:ind w:left="0" w:firstLine="709"/>
        <w:jc w:val="both"/>
      </w:pPr>
      <w:r>
        <w:lastRenderedPageBreak/>
        <w:t xml:space="preserve">6. </w:t>
      </w:r>
      <w:r w:rsidR="00847BEC" w:rsidRPr="00707531">
        <w:t xml:space="preserve">Nauczyciel dokłada starań, aby jak najlepiej poznać problemy, możliwości i inne uwarunkowania ucznia, i aby najtrafniej jak to możliwe dostosowywać cele i metody swoich działań do jego indywidualnych potrzeb i możliwości. Nauczyciel nie może dopuszczać do dyskryminowania ucznia w jego dostępie do dóbr edukacyjnych z powodu jego indywidualnych uwarunkowań.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7. </w:t>
      </w:r>
      <w:r w:rsidR="00847BEC" w:rsidRPr="00707531">
        <w:t xml:space="preserve">Nauczyciel powinien zrozumiale przekazywać uczniowi i jego rodzicom lub opiekunom wiedzę o tym, jak rozpoznaje jego sytuację i problemy oraz informować o celach swoich działań wychowawczych i dydaktycznych, stosowanych metodach, wynikach i ocenach uzyskiwanych przez ucznia oraz sposobach ich udostępnienia. Nauczyciel stara się uzyskać zrozumienie odbiorców dla przekazywanych informacji i akceptację dla planowanych działań.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8. </w:t>
      </w:r>
      <w:r w:rsidR="00847BEC" w:rsidRPr="00707531">
        <w:t xml:space="preserve">Nauczyciel nie może wykorzystywać swojej pozycji dla osiągania kosztem ucznia i jego rodziców lub opiekunów korzyści osobistych. W trosce o godność zawodu nauczyciel jest szczególnie odpowiedzialny za to, aby rozpoznawać i eliminować wszelkie sytuacje, które mogą być przez ucznia lub inne osoby interpretowane jako korupcyjne.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9. </w:t>
      </w:r>
      <w:r w:rsidR="00847BEC" w:rsidRPr="00707531">
        <w:t>Dla utrzymania właściwego poziomu swojej pracy wychowawczej i dydaktycznej nauczyciel staje niekiedy przed koniecznością poznawania osobistych, poufnych informacji dotyczących jego odbiorców. Nauczyciel jest świadom szczególnej odpowiedzialności wynikających z posiadania tego rodzaju wiedzy i dąży do jej uzyskania jedynie w takim zakresie, w jakim jest to niezbędne dla wykonywania jego czynności zawodowych.</w:t>
      </w:r>
    </w:p>
    <w:p w:rsidR="00847BEC" w:rsidRPr="00707531" w:rsidRDefault="0085513A" w:rsidP="00311AEE">
      <w:pPr>
        <w:pStyle w:val="Akapitzlist"/>
        <w:ind w:left="0" w:firstLine="709"/>
        <w:jc w:val="both"/>
      </w:pPr>
      <w:r>
        <w:t xml:space="preserve">10. </w:t>
      </w:r>
      <w:r w:rsidR="00847BEC" w:rsidRPr="00707531">
        <w:t xml:space="preserve">Nauczyciela obowiązuje przestrzeganie tajemnicy zawodowej obejmującej informacje o osobistych sprawach jego odbiorców. Ujawnienie wiadomości objętych tajemnicą zawodową jest dopuszczalne jedynie wówczas, gdy: </w:t>
      </w:r>
    </w:p>
    <w:p w:rsidR="0085513A" w:rsidRDefault="0085513A" w:rsidP="001E3A6F">
      <w:pPr>
        <w:pStyle w:val="Akapitzlist"/>
        <w:numPr>
          <w:ilvl w:val="0"/>
          <w:numId w:val="16"/>
        </w:numPr>
        <w:ind w:left="426" w:hanging="426"/>
        <w:jc w:val="both"/>
      </w:pPr>
      <w:r>
        <w:t>z</w:t>
      </w:r>
      <w:r w:rsidR="00847BEC" w:rsidRPr="00707531">
        <w:t>achowanie tajemnicy może prowadzić w przyszłości do poważnego zagrożenia czyjegoś bezpieczeństwa lub innych dóbr osobistych;</w:t>
      </w:r>
    </w:p>
    <w:p w:rsidR="0085513A" w:rsidRDefault="0085513A" w:rsidP="001E3A6F">
      <w:pPr>
        <w:pStyle w:val="Akapitzlist"/>
        <w:numPr>
          <w:ilvl w:val="0"/>
          <w:numId w:val="16"/>
        </w:numPr>
        <w:ind w:left="426" w:hanging="426"/>
        <w:jc w:val="both"/>
      </w:pPr>
      <w:r>
        <w:t>z</w:t>
      </w:r>
      <w:r w:rsidR="00847BEC" w:rsidRPr="00707531">
        <w:t xml:space="preserve">achowanie tajemnicy może prowadzić w przyszłości do naruszenia prawa; </w:t>
      </w:r>
    </w:p>
    <w:p w:rsidR="0085513A" w:rsidRDefault="0085513A" w:rsidP="001E3A6F">
      <w:pPr>
        <w:pStyle w:val="Akapitzlist"/>
        <w:numPr>
          <w:ilvl w:val="0"/>
          <w:numId w:val="16"/>
        </w:numPr>
        <w:ind w:left="426" w:hanging="426"/>
        <w:jc w:val="both"/>
      </w:pPr>
      <w:r>
        <w:t>u</w:t>
      </w:r>
      <w:r w:rsidR="00847BEC" w:rsidRPr="00707531">
        <w:t>jawnienie poufnych informacji innemu nauczycielowi lub zespołowi nauczycielskiemu jest niezbędne dla zapewniania odpowiedniej skuteczności oddziaływań dydaktyczno-wychowawczych</w:t>
      </w:r>
      <w:r w:rsidR="00847BEC">
        <w:t>;</w:t>
      </w:r>
    </w:p>
    <w:p w:rsidR="00847BEC" w:rsidRPr="00707531" w:rsidRDefault="0085513A" w:rsidP="001E3A6F">
      <w:pPr>
        <w:pStyle w:val="Akapitzlist"/>
        <w:numPr>
          <w:ilvl w:val="0"/>
          <w:numId w:val="16"/>
        </w:numPr>
        <w:ind w:left="426" w:hanging="426"/>
        <w:jc w:val="both"/>
      </w:pPr>
      <w:r>
        <w:t>u</w:t>
      </w:r>
      <w:r w:rsidR="00847BEC" w:rsidRPr="00707531">
        <w:t xml:space="preserve">jawnienie poufnych informacji innemu specjaliście spoza zawodu nauczycielskiego umożliwi świadczenie uczniowi niezbędnej mu profesjonalnej pomocy;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11. </w:t>
      </w:r>
      <w:r w:rsidR="00847BEC" w:rsidRPr="00707531">
        <w:t xml:space="preserve">Nauczyciel jest odpowiedzialny za kształtowanie konstruktywnych, umożliwiających systematyczną współpracę relacji z rodzicami ucznia, respektuje ich prawa rodzicielskie określone w Konstytucji RP i innych aktach prawnych oraz ich prawo do informacji i konsultacji.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12. </w:t>
      </w:r>
      <w:r w:rsidR="00847BEC" w:rsidRPr="00707531">
        <w:t xml:space="preserve">W trosce o prestiż i profesjonalny poziom środowiska nauczycielskiego nauczyciel dokłada starań o przejrzystość działań i procedur środowiska nauczycielskiego i zespołu nauczycielskiego w swoim miejscu pracy wobec otoczenia społecznego.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13. </w:t>
      </w:r>
      <w:r w:rsidR="00847BEC" w:rsidRPr="00707531">
        <w:t xml:space="preserve">Nauczyciel rozumie znaczenie pracy zespołowej dla skuteczności i spójności oddziaływań wychowawczo-dydaktycznych, bierze na siebie odpowiedzialność za właściwą organizację i poziom tej pracy, przestrzega norm i standardów zespołu, w którym pracuje.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14. </w:t>
      </w:r>
      <w:r w:rsidR="00847BEC" w:rsidRPr="00707531">
        <w:t xml:space="preserve">W relacjach ze współpracownikami nauczyciel kieruje się zasadą, że ocenianie i konstruktywna krytyka pracy i postępowania każdego nauczyciela jest ważnym narzędziem podwyższenia profesjonalnego poziomu całego środowiska. W swoich ocenach jest jednak zobowiązany powstrzymywać się od deprecjonowania kogokolwiek jako osoby i od używanie profesjonalnych ocen do rozgrywek osobistych. Dbając o godność zawodu, nauczyciel powstrzymuje się od tego typu wypowiedzi w obecności osób postronnych. </w:t>
      </w:r>
    </w:p>
    <w:p w:rsidR="0085513A" w:rsidRDefault="0085513A" w:rsidP="00311AEE">
      <w:pPr>
        <w:pStyle w:val="Akapitzlist"/>
        <w:ind w:left="0" w:firstLine="709"/>
        <w:jc w:val="both"/>
      </w:pPr>
      <w:r>
        <w:lastRenderedPageBreak/>
        <w:t xml:space="preserve">15. </w:t>
      </w:r>
      <w:r w:rsidR="00847BEC" w:rsidRPr="00707531">
        <w:t xml:space="preserve">Nauczyciel, który naruszył zasady etyki zawodowej powinien podjąć niezwłocznie działania mające na celu usunięcie skutków swojego postępowania i naprawienie powstałych szkód.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16. </w:t>
      </w:r>
      <w:r w:rsidR="00847BEC" w:rsidRPr="00707531">
        <w:t>Nauczyciel powinien wymagać od innych nauczycieli nienagannego zachowania i kierowania się zasadami etyki zawodowej</w:t>
      </w:r>
      <w:r w:rsidR="00847BEC">
        <w:t>.</w:t>
      </w:r>
      <w:r w:rsidR="00847BEC" w:rsidRPr="00707531">
        <w:t xml:space="preserve">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17. </w:t>
      </w:r>
      <w:r w:rsidR="00847BEC" w:rsidRPr="00707531">
        <w:t xml:space="preserve">Nauczyciel ma obowiązek reagować na znane sobie fakty odstępstwa od zasad etyki zawodowej ze strony innych nauczycieli. W takich sytuacjach nauczyciel powinien dołożyć wszelkich starań, aby przekonać współpracownika do zmiany postępowania poprzez interwencję osobistą, odwoływanie się do pomocy innych nauczycieli, zespołu nauczycielskiego </w:t>
      </w:r>
      <w:proofErr w:type="gramStart"/>
      <w:r w:rsidR="00847BEC" w:rsidRPr="00707531">
        <w:t>lub,</w:t>
      </w:r>
      <w:proofErr w:type="gramEnd"/>
      <w:r w:rsidR="00847BEC" w:rsidRPr="00707531">
        <w:t xml:space="preserve"> gdy to nie przyniesie efektu, do działających na jego terenie organizacji zawodowych nauczycieli. </w:t>
      </w:r>
    </w:p>
    <w:p w:rsidR="0085513A" w:rsidRDefault="0085513A" w:rsidP="00311AEE">
      <w:pPr>
        <w:pStyle w:val="Akapitzlist"/>
        <w:ind w:left="0" w:firstLine="709"/>
        <w:jc w:val="both"/>
      </w:pPr>
      <w:r>
        <w:t xml:space="preserve">18. </w:t>
      </w:r>
      <w:r w:rsidR="00847BEC" w:rsidRPr="00707531">
        <w:t xml:space="preserve">Nauczyciel nie może akceptować warunków pracy, które ograniczają lub uniemożliwiają stosowanie zasad etyki zawodowej i ma obowiązek reagować, jeśli warunki pracy ograniczają lub uniemożliwiają stosowanie zasad etyki zawodowej przez niego lub jego współpracowników. </w:t>
      </w:r>
    </w:p>
    <w:p w:rsidR="00847BEC" w:rsidRPr="00707531" w:rsidRDefault="0085513A" w:rsidP="00311AEE">
      <w:pPr>
        <w:pStyle w:val="Akapitzlist"/>
        <w:ind w:left="0" w:firstLine="709"/>
        <w:jc w:val="both"/>
      </w:pPr>
      <w:r>
        <w:t xml:space="preserve">19. </w:t>
      </w:r>
      <w:r w:rsidR="00847BEC" w:rsidRPr="00707531">
        <w:t>Nauczyciel powinien odstępować od działań zawodowych, jeżeli jego osobista sytuacja psychiczna lub fizyczna lub inne okoliczności mogą istotnie obniżyć jakość wykonywanej pracy.</w:t>
      </w:r>
    </w:p>
    <w:p w:rsidR="0085513A" w:rsidRDefault="0085513A" w:rsidP="0085513A">
      <w:pPr>
        <w:pStyle w:val="Akapitzlist"/>
        <w:jc w:val="both"/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5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b/>
        </w:rPr>
        <w:t>Zasady postępowania Nauczyciela względem uczniów: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r</w:t>
      </w:r>
      <w:r w:rsidR="00847BEC" w:rsidRPr="0069165A">
        <w:t>espektuje prawa dzieci wyrażone w Konwencji Praw Dziecka, a w szczególności prawa dotyczące edukacji;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u</w:t>
      </w:r>
      <w:r w:rsidR="00847BEC" w:rsidRPr="0069165A">
        <w:t>znaje wyjątkowość, indywidualność i specyfikę potrzeb każdego ucznia oraz dostarcza mu pomoc i wsparcie, aby mógł zrealizować swój potencjał twórczy i intelektualny;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</w:t>
      </w:r>
      <w:r w:rsidR="00311AEE">
        <w:t xml:space="preserve"> </w:t>
      </w:r>
      <w:r>
        <w:t>c</w:t>
      </w:r>
      <w:r w:rsidR="00847BEC" w:rsidRPr="0069165A">
        <w:t>hroni uczniów przed patologiami oraz reaguje na problemy uczniów, pomagając je rozwiązywać;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o</w:t>
      </w:r>
      <w:r w:rsidR="00847BEC" w:rsidRPr="0069165A">
        <w:t>dnosi się profesjonalnie acz z przyjaźnią do uczniów;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p</w:t>
      </w:r>
      <w:r w:rsidR="00847BEC" w:rsidRPr="0069165A">
        <w:t>omaga odnaleźć uczniom zainteresowania i pasje oraz umożliwia ich rozwijanie;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w</w:t>
      </w:r>
      <w:r w:rsidR="00847BEC" w:rsidRPr="0069165A">
        <w:t>zmacnia poczucie własnej wartości uczniów;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w</w:t>
      </w:r>
      <w:r w:rsidR="00847BEC" w:rsidRPr="0069165A">
        <w:t>ykazuje troskę, pilność i dyskrecję w każdej sprawie dotyczącej opieki nad uczniami;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z</w:t>
      </w:r>
      <w:r w:rsidR="00847BEC" w:rsidRPr="0069165A">
        <w:t>apewnia, że informacje poufne dotyczące ucznia i jego rodziny nie będą wykorzystywane w żaden sposób na jego szkodę, w szczególności zaś w sprawach związanych z światopoglądem i wyznaniem religijnym;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z</w:t>
      </w:r>
      <w:r w:rsidR="00847BEC" w:rsidRPr="0069165A">
        <w:t>achowuje obiektywizm w ocenianiu oraz postępowaniu w sytuacjach konfliktowych (zarówno między uczniami, jak i w relacji nauczyciel-uczeń) oraz czuje się odpowiedzialny za rozwiązanie lub załagodzenie wszelkich konfliktów;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b</w:t>
      </w:r>
      <w:r w:rsidR="00847BEC" w:rsidRPr="0069165A">
        <w:t>ezwzględnie odrzuca propozycje płatnej pomocy (korepetycje) dla uczniów swoje</w:t>
      </w:r>
      <w:r w:rsidR="002A36F9">
        <w:t>j szkoły</w:t>
      </w:r>
      <w:r w:rsidR="00847BEC" w:rsidRPr="0069165A">
        <w:t>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m</w:t>
      </w:r>
      <w:r w:rsidR="00847BEC" w:rsidRPr="0069165A">
        <w:t>a pełne prawo do obrony własnej i mienia osobistego w przypadku świadomego wandalizmu lub bandytyzmu;</w:t>
      </w:r>
    </w:p>
    <w:p w:rsidR="00847BEC" w:rsidRPr="0069165A" w:rsidRDefault="0085513A" w:rsidP="001E3A6F">
      <w:pPr>
        <w:pStyle w:val="Akapitzlist"/>
        <w:numPr>
          <w:ilvl w:val="0"/>
          <w:numId w:val="17"/>
        </w:numPr>
        <w:ind w:left="426" w:hanging="426"/>
        <w:jc w:val="both"/>
      </w:pPr>
      <w:r>
        <w:t>nauczyciel z</w:t>
      </w:r>
      <w:r w:rsidR="00847BEC" w:rsidRPr="0069165A">
        <w:t>decydowanie sprzeciwia się paleniu papierosów, piciu alkoholu, używaniu narkotyków lub innych środków odurzających oraz innym sytuacjom ogólnie uznanym za zagrażające zdrowiu i życiu człowieka.</w:t>
      </w:r>
    </w:p>
    <w:p w:rsidR="0097605C" w:rsidRDefault="0097605C" w:rsidP="0097605C">
      <w:pPr>
        <w:pStyle w:val="Akapitzlist"/>
        <w:jc w:val="both"/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6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b/>
        </w:rPr>
        <w:t>Zasady postępowania Nauczyciela względem rodziców:</w:t>
      </w:r>
    </w:p>
    <w:p w:rsidR="00847BEC" w:rsidRPr="0069165A" w:rsidRDefault="0097605C" w:rsidP="001E3A6F">
      <w:pPr>
        <w:pStyle w:val="Akapitzlist"/>
        <w:numPr>
          <w:ilvl w:val="0"/>
          <w:numId w:val="18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h</w:t>
      </w:r>
      <w:r w:rsidR="00847BEC" w:rsidRPr="0069165A">
        <w:t>onoruje prawa rodziców do zasięgania informacji i konsultacji, poprzez uzgodnione procedury mające na celu dobro ich dzieci;</w:t>
      </w:r>
    </w:p>
    <w:p w:rsidR="00847BEC" w:rsidRPr="0069165A" w:rsidRDefault="0097605C" w:rsidP="001E3A6F">
      <w:pPr>
        <w:pStyle w:val="Akapitzlist"/>
        <w:numPr>
          <w:ilvl w:val="0"/>
          <w:numId w:val="18"/>
        </w:numPr>
        <w:ind w:left="426" w:hanging="426"/>
        <w:jc w:val="both"/>
      </w:pPr>
      <w:r>
        <w:t xml:space="preserve"> nauczyciel</w:t>
      </w:r>
      <w:r w:rsidRPr="0069165A">
        <w:t xml:space="preserve"> </w:t>
      </w:r>
      <w:r>
        <w:t>r</w:t>
      </w:r>
      <w:r w:rsidR="00847BEC" w:rsidRPr="0069165A">
        <w:t>espektuje władzę rodzicielską, jednakże służy profesjonalną radą, mając na uwadze dobro dziecka;</w:t>
      </w:r>
    </w:p>
    <w:p w:rsidR="00847BEC" w:rsidRPr="0069165A" w:rsidRDefault="0097605C" w:rsidP="001E3A6F">
      <w:pPr>
        <w:pStyle w:val="Akapitzlist"/>
        <w:numPr>
          <w:ilvl w:val="0"/>
          <w:numId w:val="18"/>
        </w:numPr>
        <w:ind w:left="426" w:hanging="426"/>
        <w:jc w:val="both"/>
      </w:pPr>
      <w:r>
        <w:lastRenderedPageBreak/>
        <w:t>nauczyciel</w:t>
      </w:r>
      <w:r w:rsidRPr="0069165A">
        <w:t xml:space="preserve"> </w:t>
      </w:r>
      <w:r>
        <w:t>d</w:t>
      </w:r>
      <w:r w:rsidR="00847BEC" w:rsidRPr="0069165A">
        <w:t>okłada wszelkich starań, aby zachęcić rodziców do aktywnego udziału w edukacji dziecka i wspierania procesu nauczania;</w:t>
      </w:r>
    </w:p>
    <w:p w:rsidR="00847BEC" w:rsidRPr="0069165A" w:rsidRDefault="0097605C" w:rsidP="001E3A6F">
      <w:pPr>
        <w:pStyle w:val="Akapitzlist"/>
        <w:numPr>
          <w:ilvl w:val="0"/>
          <w:numId w:val="18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p</w:t>
      </w:r>
      <w:r w:rsidR="00847BEC" w:rsidRPr="0069165A">
        <w:t>rzekazuje w sposób komunikatywny informacje, wskazując nie tylko słabe, ale przede wszystkim mocne strony dziecka, z zachowaniem obowiązujących przepisów prawa, a także z taktownym wyczuciem sytuacyjnym;</w:t>
      </w:r>
    </w:p>
    <w:p w:rsidR="00847BEC" w:rsidRPr="0069165A" w:rsidRDefault="0097605C" w:rsidP="001E3A6F">
      <w:pPr>
        <w:pStyle w:val="Akapitzlist"/>
        <w:numPr>
          <w:ilvl w:val="0"/>
          <w:numId w:val="18"/>
        </w:numPr>
        <w:ind w:left="426" w:hanging="426"/>
        <w:jc w:val="both"/>
      </w:pPr>
      <w:r>
        <w:t>nauczyciel w</w:t>
      </w:r>
      <w:r w:rsidR="00847BEC" w:rsidRPr="0069165A">
        <w:t xml:space="preserve"> sytuacjach konfliktowych dla dobra </w:t>
      </w:r>
      <w:r w:rsidR="002A36F9">
        <w:t>szkoły</w:t>
      </w:r>
      <w:r w:rsidR="00847BEC" w:rsidRPr="0069165A">
        <w:t xml:space="preserve"> i ucznia wypracowuje kompromis w relacji: </w:t>
      </w:r>
      <w:r w:rsidR="002A36F9">
        <w:t>szkoła</w:t>
      </w:r>
      <w:r w:rsidR="00847BEC" w:rsidRPr="0069165A">
        <w:t>-rodzice;</w:t>
      </w:r>
    </w:p>
    <w:p w:rsidR="00847BEC" w:rsidRPr="0069165A" w:rsidRDefault="0097605C" w:rsidP="001E3A6F">
      <w:pPr>
        <w:pStyle w:val="Akapitzlist"/>
        <w:numPr>
          <w:ilvl w:val="0"/>
          <w:numId w:val="18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z</w:t>
      </w:r>
      <w:r w:rsidR="00847BEC" w:rsidRPr="0069165A">
        <w:t>decydowanie przeciwstawia się jakimkolwiek formom wywierania wpływu na sposób oceny uczniów.</w:t>
      </w:r>
    </w:p>
    <w:p w:rsidR="0097605C" w:rsidRDefault="0097605C" w:rsidP="0097605C">
      <w:pPr>
        <w:ind w:left="708"/>
        <w:jc w:val="both"/>
        <w:rPr>
          <w:rFonts w:cs="Calibri"/>
          <w:b/>
        </w:rPr>
      </w:pPr>
      <w:r>
        <w:rPr>
          <w:rFonts w:cs="Arial"/>
          <w:b/>
        </w:rPr>
        <w:t xml:space="preserve"> </w:t>
      </w: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7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b/>
        </w:rPr>
        <w:t>Zasady postępowania Nauczyciela względem innych nauczycieli i pracowników szkoły:</w:t>
      </w:r>
    </w:p>
    <w:p w:rsidR="00847BEC" w:rsidRPr="0069165A" w:rsidRDefault="0097605C" w:rsidP="001E3A6F">
      <w:pPr>
        <w:pStyle w:val="Akapitzlist"/>
        <w:numPr>
          <w:ilvl w:val="0"/>
          <w:numId w:val="19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o</w:t>
      </w:r>
      <w:r w:rsidR="00847BEC" w:rsidRPr="0069165A">
        <w:t>kazuje postawę koleżeńską wobec innych poprzez respektowanie ich zawodowej pozycji, poszanowanie opinii i metod pedagogicznych oraz służenie radą i pomocą w szczególności w stosunku dla osób zaczynających pracę radą i pomocą w szczególności w stosunku dla osób zaczynających karierę zawodową;</w:t>
      </w:r>
    </w:p>
    <w:p w:rsidR="00847BEC" w:rsidRPr="0069165A" w:rsidRDefault="0097605C" w:rsidP="001E3A6F">
      <w:pPr>
        <w:pStyle w:val="Akapitzlist"/>
        <w:numPr>
          <w:ilvl w:val="0"/>
          <w:numId w:val="19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u</w:t>
      </w:r>
      <w:r w:rsidR="00847BEC" w:rsidRPr="0069165A">
        <w:t xml:space="preserve">trzymuje w tajemnicy informacje dotyczące współpracowników uzyskane w trakcie </w:t>
      </w:r>
      <w:proofErr w:type="gramStart"/>
      <w:r w:rsidR="00847BEC" w:rsidRPr="0069165A">
        <w:t>pracy chyba,</w:t>
      </w:r>
      <w:proofErr w:type="gramEnd"/>
      <w:r w:rsidR="00847BEC" w:rsidRPr="0069165A">
        <w:t xml:space="preserve"> że ujawnienie służy ważnemu zawodowemu celowi lub jest wymagane przez prawo;</w:t>
      </w:r>
    </w:p>
    <w:p w:rsidR="00847BEC" w:rsidRPr="0069165A" w:rsidRDefault="0097605C" w:rsidP="001E3A6F">
      <w:pPr>
        <w:pStyle w:val="Akapitzlist"/>
        <w:numPr>
          <w:ilvl w:val="0"/>
          <w:numId w:val="19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p</w:t>
      </w:r>
      <w:r w:rsidR="00847BEC" w:rsidRPr="0069165A">
        <w:t xml:space="preserve">omaga kolegom we wspólnym realizowaniu zadań </w:t>
      </w:r>
      <w:r w:rsidR="002A36F9">
        <w:t>szkoły</w:t>
      </w:r>
      <w:r w:rsidR="00847BEC" w:rsidRPr="0069165A">
        <w:t xml:space="preserve"> oraz obowiązujących procedur postępowania;</w:t>
      </w:r>
    </w:p>
    <w:p w:rsidR="00847BEC" w:rsidRPr="0069165A" w:rsidRDefault="0097605C" w:rsidP="001E3A6F">
      <w:pPr>
        <w:pStyle w:val="Akapitzlist"/>
        <w:numPr>
          <w:ilvl w:val="0"/>
          <w:numId w:val="19"/>
        </w:numPr>
        <w:ind w:left="426" w:hanging="426"/>
        <w:jc w:val="both"/>
      </w:pPr>
      <w:r>
        <w:t>nauczyciel w</w:t>
      </w:r>
      <w:r w:rsidR="00847BEC" w:rsidRPr="0069165A">
        <w:t xml:space="preserve"> sytuacji zastrzeżeń do własnej pracy (zgłoszonych przez dyrekcję, rodziców, uczniów) przyjmuje i wykorzystuje rady, doświadczenia oraz metody pracy od innych nauczycieli;</w:t>
      </w:r>
    </w:p>
    <w:p w:rsidR="00847BEC" w:rsidRPr="0069165A" w:rsidRDefault="0097605C" w:rsidP="001E3A6F">
      <w:pPr>
        <w:pStyle w:val="Akapitzlist"/>
        <w:numPr>
          <w:ilvl w:val="0"/>
          <w:numId w:val="19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s</w:t>
      </w:r>
      <w:r w:rsidR="00847BEC" w:rsidRPr="0069165A">
        <w:t xml:space="preserve">tanowczo przeciwstawia się wszelkim sytuacjom korupcyjnym i naciskom w różnorakiej formie np. łapówkarstwu, szantażowi, </w:t>
      </w:r>
      <w:proofErr w:type="spellStart"/>
      <w:r w:rsidR="00847BEC" w:rsidRPr="0069165A">
        <w:t>mobbingowi</w:t>
      </w:r>
      <w:proofErr w:type="spellEnd"/>
      <w:r w:rsidR="00847BEC" w:rsidRPr="0069165A">
        <w:t>, itp.</w:t>
      </w:r>
    </w:p>
    <w:p w:rsidR="00847BEC" w:rsidRPr="0069165A" w:rsidRDefault="00847BEC" w:rsidP="00B46DE7">
      <w:pPr>
        <w:contextualSpacing/>
        <w:jc w:val="both"/>
        <w:rPr>
          <w:rFonts w:cs="Calibri"/>
        </w:rPr>
      </w:pPr>
    </w:p>
    <w:p w:rsidR="0097605C" w:rsidRDefault="0097605C" w:rsidP="0097605C">
      <w:pPr>
        <w:ind w:left="708"/>
        <w:jc w:val="both"/>
        <w:rPr>
          <w:rFonts w:cs="Calibri"/>
          <w:b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8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b/>
        </w:rPr>
        <w:t>Postawa Nauczyciela wobec obowiązków i władz zwierzchnich: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p</w:t>
      </w:r>
      <w:r w:rsidR="00847BEC" w:rsidRPr="0069165A">
        <w:t>ozyskuje publiczne zaufanie i szacunek poprzez wysoki jakościowo poziom nauczania zapewniany wszystkim uczniom;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n</w:t>
      </w:r>
      <w:r w:rsidR="00847BEC" w:rsidRPr="0069165A">
        <w:t>ieustannie „uczy się” w taki sposób, że jego profesjonalna wiedza jest systematycznie uaktualniana i udoskonalana;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d</w:t>
      </w:r>
      <w:r w:rsidR="00847BEC" w:rsidRPr="0069165A">
        <w:t xml:space="preserve">obrze planuje swoją pracę dydaktyczną w oparciu o obowiązującą podstawę programową i przyjęte w </w:t>
      </w:r>
      <w:r w:rsidR="002A36F9">
        <w:t>szkole</w:t>
      </w:r>
      <w:r w:rsidR="00847BEC" w:rsidRPr="0069165A">
        <w:t xml:space="preserve"> programy;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j</w:t>
      </w:r>
      <w:r w:rsidR="00847BEC" w:rsidRPr="0069165A">
        <w:t>ak najlepiej wykorzystuje w pracy z uczniem zdobyte kompetencje i kwalifikacje;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z</w:t>
      </w:r>
      <w:r w:rsidR="00847BEC" w:rsidRPr="0069165A">
        <w:t>achowuje odpowiednią kulturę bycia – zwłaszcza niedopuszczalne jest w trakcie prowadzenia zajęć dydaktycznych spożywanie posiłków, korzystanie z telefonów komórkowych oraz uleganie własnym nałogom;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p</w:t>
      </w:r>
      <w:r w:rsidR="00847BEC" w:rsidRPr="0069165A">
        <w:t>odejmuje przewidziane prawem kroki w przypadku jawnego łamania ogólnie obowiązujących norm etycznych wobec jego osoby lub w sytuacjach, których jest świadkiem;</w:t>
      </w:r>
    </w:p>
    <w:p w:rsidR="00847BEC" w:rsidRPr="0069165A" w:rsidRDefault="0097605C" w:rsidP="001E3A6F">
      <w:pPr>
        <w:pStyle w:val="Akapitzlist"/>
        <w:numPr>
          <w:ilvl w:val="0"/>
          <w:numId w:val="20"/>
        </w:numPr>
        <w:ind w:left="426" w:hanging="426"/>
        <w:jc w:val="both"/>
      </w:pPr>
      <w:r>
        <w:t>nauczyciel</w:t>
      </w:r>
      <w:r w:rsidRPr="0069165A">
        <w:t xml:space="preserve"> </w:t>
      </w:r>
      <w:r>
        <w:t>p</w:t>
      </w:r>
      <w:r w:rsidR="00847BEC" w:rsidRPr="0069165A">
        <w:t>rzestrzega postanowień niniejszego kodeksu. Zmian w kodeksie ety</w:t>
      </w:r>
      <w:r w:rsidR="00847BEC">
        <w:t>ki</w:t>
      </w:r>
      <w:r w:rsidR="00847BEC" w:rsidRPr="0069165A">
        <w:t xml:space="preserve"> dokonuje zespół powołany przez Radę Szkoły i Radę Pedago</w:t>
      </w:r>
      <w:r w:rsidR="00847BEC">
        <w:t>giczną.</w:t>
      </w:r>
    </w:p>
    <w:p w:rsidR="00847BEC" w:rsidRPr="0069165A" w:rsidRDefault="00E83B64" w:rsidP="001E3A6F">
      <w:pPr>
        <w:pStyle w:val="Nagwek1"/>
        <w:numPr>
          <w:ilvl w:val="2"/>
          <w:numId w:val="11"/>
        </w:numPr>
        <w:jc w:val="both"/>
      </w:pPr>
      <w:bookmarkStart w:id="3" w:name="_Toc83298257"/>
      <w:r>
        <w:lastRenderedPageBreak/>
        <w:t>Zasady obowiązujące</w:t>
      </w:r>
      <w:r w:rsidR="00847BEC" w:rsidRPr="0069165A">
        <w:t xml:space="preserve"> Uczniów</w:t>
      </w:r>
      <w:bookmarkEnd w:id="3"/>
    </w:p>
    <w:p w:rsidR="0097605C" w:rsidRDefault="0097605C" w:rsidP="0097605C">
      <w:pPr>
        <w:ind w:left="720"/>
        <w:jc w:val="both"/>
        <w:rPr>
          <w:rFonts w:cs="Calibri"/>
          <w:b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9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b/>
        </w:rPr>
        <w:t>Zgodnie z kodeksem etyki uczeń: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p</w:t>
      </w:r>
      <w:r w:rsidR="00847BEC" w:rsidRPr="0069165A">
        <w:rPr>
          <w:rFonts w:cs="Calibri"/>
        </w:rPr>
        <w:t xml:space="preserve">rzestrzega zasad kultury współżycia w odniesieniu do kolegów, nauczycieli oraz pozostałych pracowników </w:t>
      </w:r>
      <w:r w:rsidR="002A36F9">
        <w:rPr>
          <w:rFonts w:cs="Calibri"/>
        </w:rPr>
        <w:t>szkoły</w:t>
      </w:r>
      <w:r w:rsidR="00847BEC" w:rsidRPr="0069165A">
        <w:rPr>
          <w:rFonts w:cs="Calibri"/>
        </w:rPr>
        <w:t>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 xml:space="preserve">z </w:t>
      </w:r>
      <w:r w:rsidR="00847BEC" w:rsidRPr="0069165A">
        <w:rPr>
          <w:rFonts w:cs="Calibri"/>
        </w:rPr>
        <w:t>szacunkiem i kulturą odnosi się do drugiego człowieka – przestrzega kultury słowa;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j</w:t>
      </w:r>
      <w:r w:rsidR="00847BEC" w:rsidRPr="0069165A">
        <w:rPr>
          <w:rFonts w:cs="Calibri"/>
        </w:rPr>
        <w:t>est wrażliwy n</w:t>
      </w:r>
      <w:r w:rsidR="00847BEC">
        <w:rPr>
          <w:rFonts w:cs="Calibri"/>
        </w:rPr>
        <w:t>a krzywdę innych i służy pomocą;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c</w:t>
      </w:r>
      <w:r w:rsidR="00847BEC" w:rsidRPr="0069165A">
        <w:rPr>
          <w:rFonts w:cs="Calibri"/>
        </w:rPr>
        <w:t>echuje go schludny wygląd</w:t>
      </w:r>
      <w:r w:rsidR="00311AEE">
        <w:rPr>
          <w:rFonts w:cs="Calibri"/>
        </w:rPr>
        <w:t>, n</w:t>
      </w:r>
      <w:r w:rsidR="00847BEC" w:rsidRPr="0069165A">
        <w:rPr>
          <w:rFonts w:cs="Calibri"/>
        </w:rPr>
        <w:t>a uroczystości szkolne przychodzi w stroju galowym;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d</w:t>
      </w:r>
      <w:r w:rsidR="00847BEC" w:rsidRPr="0069165A">
        <w:rPr>
          <w:rFonts w:cs="Calibri"/>
        </w:rPr>
        <w:t>ba o bezpieczeństwo, nie stosuje przemocy sło</w:t>
      </w:r>
      <w:r w:rsidR="00847BEC">
        <w:rPr>
          <w:rFonts w:cs="Calibri"/>
        </w:rPr>
        <w:t>wnej, fizycznej ani psychicznej;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s</w:t>
      </w:r>
      <w:r w:rsidR="00847BEC" w:rsidRPr="0069165A">
        <w:rPr>
          <w:rFonts w:cs="Calibri"/>
        </w:rPr>
        <w:t>zanuje mienie szkolne - dba jak o swoje własne;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n</w:t>
      </w:r>
      <w:r w:rsidR="00847BEC" w:rsidRPr="0069165A">
        <w:rPr>
          <w:rFonts w:cs="Calibri"/>
        </w:rPr>
        <w:t>ie przywłaszcza własności innych;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j</w:t>
      </w:r>
      <w:r w:rsidR="00847BEC" w:rsidRPr="0069165A">
        <w:rPr>
          <w:rFonts w:cs="Calibri"/>
        </w:rPr>
        <w:t>est zobowiązany do zachowania tajemnicy korespondencji i rozmowy w sprawach osobistych powierzanych w zaufaniu przez inną osobę (kolegę, koleżankę, nauczyciela), chyba że zagraża to zdrowiu lub bezpieczeństwu innych;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r</w:t>
      </w:r>
      <w:r w:rsidR="00847BEC" w:rsidRPr="0069165A">
        <w:rPr>
          <w:rFonts w:cs="Calibri"/>
        </w:rPr>
        <w:t xml:space="preserve">ozumie potrzebę zdobywania wiedzy i obowiązku systematycznego uczęszczania do </w:t>
      </w:r>
      <w:r w:rsidR="002A36F9">
        <w:rPr>
          <w:rFonts w:cs="Calibri"/>
        </w:rPr>
        <w:t>szkoły</w:t>
      </w:r>
      <w:r w:rsidR="00847BEC" w:rsidRPr="0069165A">
        <w:rPr>
          <w:rFonts w:cs="Calibri"/>
        </w:rPr>
        <w:t>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d</w:t>
      </w:r>
      <w:r w:rsidR="00847BEC" w:rsidRPr="0069165A">
        <w:rPr>
          <w:rFonts w:cs="Calibri"/>
        </w:rPr>
        <w:t>ba o własny harmonijny rozwój fizyczny, duchowy i moralny;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p</w:t>
      </w:r>
      <w:r w:rsidR="00847BEC" w:rsidRPr="0069165A">
        <w:rPr>
          <w:rFonts w:cs="Calibri"/>
        </w:rPr>
        <w:t>rzestrzega zasad zdrowego</w:t>
      </w:r>
      <w:r w:rsidR="00847BEC">
        <w:rPr>
          <w:rFonts w:cs="Calibri"/>
        </w:rPr>
        <w:t xml:space="preserve"> stylu życia, nie ulega nałogom;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g</w:t>
      </w:r>
      <w:r w:rsidR="00847BEC" w:rsidRPr="0069165A">
        <w:rPr>
          <w:rFonts w:cs="Calibri"/>
        </w:rPr>
        <w:t xml:space="preserve">odnie reprezentuje </w:t>
      </w:r>
      <w:r w:rsidR="002A36F9">
        <w:rPr>
          <w:rFonts w:cs="Calibri"/>
        </w:rPr>
        <w:t xml:space="preserve">szkoły </w:t>
      </w:r>
      <w:r w:rsidR="00847BEC" w:rsidRPr="0069165A">
        <w:rPr>
          <w:rFonts w:cs="Calibri"/>
        </w:rPr>
        <w:t>na uroczysto</w:t>
      </w:r>
      <w:r w:rsidR="00847BEC">
        <w:rPr>
          <w:rFonts w:cs="Calibri"/>
        </w:rPr>
        <w:t>ściach szkolnym i pozaszkolnych;</w:t>
      </w:r>
    </w:p>
    <w:p w:rsidR="00847BEC" w:rsidRPr="0069165A" w:rsidRDefault="0097605C" w:rsidP="001E3A6F">
      <w:pPr>
        <w:numPr>
          <w:ilvl w:val="0"/>
          <w:numId w:val="21"/>
        </w:numPr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s</w:t>
      </w:r>
      <w:r w:rsidR="00847BEC" w:rsidRPr="0069165A">
        <w:rPr>
          <w:rFonts w:cs="Calibri"/>
        </w:rPr>
        <w:t>zanuje odmienne przekonania, wiarę i poglądy innych, a także godność i wolność drugiego człowieka.</w:t>
      </w:r>
    </w:p>
    <w:p w:rsidR="00847BEC" w:rsidRDefault="00847BEC" w:rsidP="001E3A6F">
      <w:pPr>
        <w:pStyle w:val="Nagwek1"/>
        <w:numPr>
          <w:ilvl w:val="2"/>
          <w:numId w:val="11"/>
        </w:numPr>
        <w:jc w:val="both"/>
      </w:pPr>
      <w:bookmarkStart w:id="4" w:name="_Toc83298258"/>
      <w:r>
        <w:t>Zasady szczególne</w:t>
      </w:r>
      <w:bookmarkEnd w:id="4"/>
      <w:r>
        <w:t xml:space="preserve"> </w:t>
      </w:r>
    </w:p>
    <w:p w:rsidR="00847BEC" w:rsidRPr="0097605C" w:rsidRDefault="0097605C" w:rsidP="0097605C">
      <w:pPr>
        <w:ind w:left="720"/>
        <w:jc w:val="both"/>
        <w:rPr>
          <w:rFonts w:cs="Arial"/>
          <w:b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10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 w:rsidR="00847BEC" w:rsidRPr="0097605C">
        <w:rPr>
          <w:rFonts w:cs="Arial"/>
          <w:b/>
        </w:rPr>
        <w:t>Zasady zachowania pod</w:t>
      </w:r>
      <w:r>
        <w:rPr>
          <w:rFonts w:cs="Arial"/>
          <w:b/>
        </w:rPr>
        <w:t>czas zajęć i zawodów sportowych:</w:t>
      </w:r>
    </w:p>
    <w:p w:rsidR="00847BEC" w:rsidRPr="0069165A" w:rsidRDefault="00847BEC" w:rsidP="001E3A6F">
      <w:pPr>
        <w:numPr>
          <w:ilvl w:val="0"/>
          <w:numId w:val="22"/>
        </w:numPr>
        <w:ind w:left="426" w:hanging="426"/>
        <w:rPr>
          <w:rFonts w:cs="Calibri"/>
          <w:b/>
          <w:bCs/>
        </w:rPr>
      </w:pPr>
      <w:r w:rsidRPr="0069165A">
        <w:rPr>
          <w:rFonts w:cs="Calibri"/>
          <w:b/>
          <w:bCs/>
        </w:rPr>
        <w:t>Zasady obowiązujące uczestników zawodów sportowych oraz zajęć na sali</w:t>
      </w:r>
      <w:r>
        <w:rPr>
          <w:rFonts w:cs="Calibri"/>
          <w:b/>
          <w:bCs/>
        </w:rPr>
        <w:t xml:space="preserve"> gimnastycznej</w:t>
      </w:r>
      <w:r w:rsidRPr="0069165A">
        <w:rPr>
          <w:rFonts w:cs="Calibri"/>
          <w:b/>
          <w:bCs/>
        </w:rPr>
        <w:t>:</w:t>
      </w:r>
    </w:p>
    <w:p w:rsidR="00847BEC" w:rsidRPr="0069165A" w:rsidRDefault="0097605C" w:rsidP="001E3A6F">
      <w:pPr>
        <w:numPr>
          <w:ilvl w:val="0"/>
          <w:numId w:val="23"/>
        </w:numPr>
        <w:contextualSpacing/>
        <w:rPr>
          <w:rFonts w:cs="Calibri"/>
        </w:rPr>
      </w:pPr>
      <w:r>
        <w:rPr>
          <w:rFonts w:cs="Calibri"/>
        </w:rPr>
        <w:t>w</w:t>
      </w:r>
      <w:r w:rsidR="00847BEC" w:rsidRPr="0069165A">
        <w:rPr>
          <w:rFonts w:cs="Calibri"/>
        </w:rPr>
        <w:t>spółzawodnictwo sport</w:t>
      </w:r>
      <w:r w:rsidR="00847BEC">
        <w:rPr>
          <w:rFonts w:cs="Calibri"/>
        </w:rPr>
        <w:t>owe prowadzone w sposób uczciwy;</w:t>
      </w:r>
    </w:p>
    <w:p w:rsidR="00847BEC" w:rsidRPr="0069165A" w:rsidRDefault="0097605C" w:rsidP="001E3A6F">
      <w:pPr>
        <w:numPr>
          <w:ilvl w:val="0"/>
          <w:numId w:val="23"/>
        </w:numPr>
        <w:contextualSpacing/>
        <w:rPr>
          <w:rFonts w:cs="Calibri"/>
        </w:rPr>
      </w:pPr>
      <w:r>
        <w:rPr>
          <w:rFonts w:cs="Calibri"/>
        </w:rPr>
        <w:t>o</w:t>
      </w:r>
      <w:r w:rsidR="00847BEC" w:rsidRPr="0069165A">
        <w:rPr>
          <w:rFonts w:cs="Calibri"/>
        </w:rPr>
        <w:t>drzucenie korzyści wynikłych z błędów sędziego oraz róż</w:t>
      </w:r>
      <w:r w:rsidR="00847BEC">
        <w:rPr>
          <w:rFonts w:cs="Calibri"/>
        </w:rPr>
        <w:t>nego rodzaju oszustw sportowych;</w:t>
      </w:r>
    </w:p>
    <w:p w:rsidR="00847BEC" w:rsidRPr="0069165A" w:rsidRDefault="0097605C" w:rsidP="001E3A6F">
      <w:pPr>
        <w:numPr>
          <w:ilvl w:val="0"/>
          <w:numId w:val="23"/>
        </w:numPr>
        <w:contextualSpacing/>
        <w:rPr>
          <w:rFonts w:cs="Calibri"/>
        </w:rPr>
      </w:pPr>
      <w:r>
        <w:rPr>
          <w:rFonts w:cs="Calibri"/>
        </w:rPr>
        <w:t>g</w:t>
      </w:r>
      <w:r w:rsidR="00847BEC" w:rsidRPr="0069165A">
        <w:rPr>
          <w:rFonts w:cs="Calibri"/>
        </w:rPr>
        <w:t>odne zachowanie zarówno w w</w:t>
      </w:r>
      <w:r w:rsidR="00847BEC">
        <w:rPr>
          <w:rFonts w:cs="Calibri"/>
        </w:rPr>
        <w:t>ypadku zwycięstwa jak i porażki;</w:t>
      </w:r>
    </w:p>
    <w:p w:rsidR="00847BEC" w:rsidRPr="0069165A" w:rsidRDefault="0097605C" w:rsidP="007D3E88">
      <w:pPr>
        <w:numPr>
          <w:ilvl w:val="0"/>
          <w:numId w:val="23"/>
        </w:numPr>
        <w:ind w:left="714" w:hanging="357"/>
        <w:contextualSpacing/>
        <w:rPr>
          <w:rFonts w:cs="Calibri"/>
        </w:rPr>
      </w:pPr>
      <w:r>
        <w:rPr>
          <w:rFonts w:cs="Calibri"/>
        </w:rPr>
        <w:t>s</w:t>
      </w:r>
      <w:r w:rsidR="00847BEC" w:rsidRPr="0069165A">
        <w:rPr>
          <w:rFonts w:cs="Calibri"/>
        </w:rPr>
        <w:t>zacunek oraz przestrzeganie zasad podczas fizycznego i psychi</w:t>
      </w:r>
      <w:r w:rsidR="00847BEC">
        <w:rPr>
          <w:rFonts w:cs="Calibri"/>
        </w:rPr>
        <w:t>cznego kontaktu z przeciwnikiem;</w:t>
      </w:r>
    </w:p>
    <w:p w:rsidR="00847BEC" w:rsidRPr="0069165A" w:rsidRDefault="0097605C" w:rsidP="007D3E88">
      <w:pPr>
        <w:numPr>
          <w:ilvl w:val="0"/>
          <w:numId w:val="23"/>
        </w:numPr>
        <w:ind w:left="714" w:hanging="357"/>
        <w:contextualSpacing/>
        <w:rPr>
          <w:rFonts w:cs="Calibri"/>
        </w:rPr>
      </w:pPr>
      <w:r>
        <w:rPr>
          <w:rFonts w:cs="Calibri"/>
        </w:rPr>
        <w:t>a</w:t>
      </w:r>
      <w:r w:rsidR="00847BEC" w:rsidRPr="0069165A">
        <w:rPr>
          <w:rFonts w:cs="Calibri"/>
        </w:rPr>
        <w:t>kceptowanie decyzji sę</w:t>
      </w:r>
      <w:r w:rsidR="00847BEC">
        <w:rPr>
          <w:rFonts w:cs="Calibri"/>
        </w:rPr>
        <w:t>dziego przestrzegania reguł gry;</w:t>
      </w:r>
    </w:p>
    <w:p w:rsidR="00847BEC" w:rsidRPr="0069165A" w:rsidRDefault="0097605C" w:rsidP="007D3E88">
      <w:pPr>
        <w:numPr>
          <w:ilvl w:val="0"/>
          <w:numId w:val="23"/>
        </w:numPr>
        <w:ind w:left="714" w:hanging="357"/>
        <w:contextualSpacing/>
        <w:rPr>
          <w:rFonts w:cs="Calibri"/>
        </w:rPr>
      </w:pPr>
      <w:r>
        <w:rPr>
          <w:rFonts w:cs="Calibri"/>
        </w:rPr>
        <w:t>s</w:t>
      </w:r>
      <w:r w:rsidR="00847BEC" w:rsidRPr="0069165A">
        <w:rPr>
          <w:rFonts w:cs="Calibri"/>
        </w:rPr>
        <w:t>amokontrola w pr</w:t>
      </w:r>
      <w:r w:rsidR="00847BEC">
        <w:rPr>
          <w:rFonts w:cs="Calibri"/>
        </w:rPr>
        <w:t>zypadku zwycięstwa i przegranej;</w:t>
      </w:r>
    </w:p>
    <w:p w:rsidR="00847BEC" w:rsidRPr="0069165A" w:rsidRDefault="0097605C" w:rsidP="007D3E88">
      <w:pPr>
        <w:numPr>
          <w:ilvl w:val="0"/>
          <w:numId w:val="23"/>
        </w:numPr>
        <w:ind w:left="714" w:hanging="357"/>
        <w:contextualSpacing/>
        <w:rPr>
          <w:rFonts w:cs="Calibri"/>
        </w:rPr>
      </w:pPr>
      <w:r>
        <w:rPr>
          <w:rFonts w:cs="Calibri"/>
        </w:rPr>
        <w:t>t</w:t>
      </w:r>
      <w:r w:rsidR="00847BEC" w:rsidRPr="0069165A">
        <w:rPr>
          <w:rFonts w:cs="Calibri"/>
        </w:rPr>
        <w:t>roska o dobre samop</w:t>
      </w:r>
      <w:r w:rsidR="00847BEC">
        <w:rPr>
          <w:rFonts w:cs="Calibri"/>
        </w:rPr>
        <w:t>oczucie własne i innych;</w:t>
      </w:r>
    </w:p>
    <w:p w:rsidR="00847BEC" w:rsidRPr="0069165A" w:rsidRDefault="0097605C" w:rsidP="007D3E88">
      <w:pPr>
        <w:numPr>
          <w:ilvl w:val="0"/>
          <w:numId w:val="23"/>
        </w:numPr>
        <w:ind w:left="714" w:hanging="357"/>
        <w:contextualSpacing/>
        <w:rPr>
          <w:rFonts w:cs="Calibri"/>
        </w:rPr>
      </w:pPr>
      <w:r>
        <w:rPr>
          <w:rFonts w:cs="Calibri"/>
        </w:rPr>
        <w:t>s</w:t>
      </w:r>
      <w:r w:rsidR="00847BEC" w:rsidRPr="0069165A">
        <w:rPr>
          <w:rFonts w:cs="Calibri"/>
        </w:rPr>
        <w:t>tawianie dziecku takich wymagań j</w:t>
      </w:r>
      <w:r w:rsidR="00847BEC">
        <w:rPr>
          <w:rFonts w:cs="Calibri"/>
        </w:rPr>
        <w:t>akim jest ono w stanie sprostać;</w:t>
      </w:r>
    </w:p>
    <w:p w:rsidR="00847BEC" w:rsidRPr="0069165A" w:rsidRDefault="0097605C" w:rsidP="001E3A6F">
      <w:pPr>
        <w:numPr>
          <w:ilvl w:val="0"/>
          <w:numId w:val="23"/>
        </w:numPr>
        <w:contextualSpacing/>
        <w:rPr>
          <w:rFonts w:cs="Calibri"/>
        </w:rPr>
      </w:pPr>
      <w:r>
        <w:rPr>
          <w:rFonts w:cs="Calibri"/>
        </w:rPr>
        <w:t>j</w:t>
      </w:r>
      <w:r w:rsidR="00847BEC" w:rsidRPr="0069165A">
        <w:rPr>
          <w:rFonts w:cs="Calibri"/>
        </w:rPr>
        <w:t>ednakowe traktowanie osób o większych i mniejszych zdolnościach.</w:t>
      </w:r>
    </w:p>
    <w:p w:rsidR="00847BEC" w:rsidRPr="0069165A" w:rsidRDefault="00847BEC" w:rsidP="00C80CEA">
      <w:pPr>
        <w:contextualSpacing/>
        <w:rPr>
          <w:rFonts w:cs="Calibri"/>
        </w:rPr>
      </w:pPr>
    </w:p>
    <w:p w:rsidR="00847BEC" w:rsidRPr="0069165A" w:rsidRDefault="00847BEC" w:rsidP="001E3A6F">
      <w:pPr>
        <w:numPr>
          <w:ilvl w:val="0"/>
          <w:numId w:val="22"/>
        </w:numPr>
        <w:spacing w:before="240"/>
        <w:ind w:left="426" w:hanging="426"/>
        <w:rPr>
          <w:rFonts w:cs="Calibri"/>
          <w:b/>
          <w:bCs/>
        </w:rPr>
      </w:pPr>
      <w:r w:rsidRPr="0069165A">
        <w:rPr>
          <w:rFonts w:cs="Calibri"/>
          <w:b/>
          <w:bCs/>
        </w:rPr>
        <w:t>Zasady obowiązujące organizatora zawodów sportowych oraz zajęć:</w:t>
      </w:r>
    </w:p>
    <w:p w:rsidR="00847BEC" w:rsidRPr="0069165A" w:rsidRDefault="00021CCE" w:rsidP="001E3A6F">
      <w:pPr>
        <w:numPr>
          <w:ilvl w:val="0"/>
          <w:numId w:val="24"/>
        </w:numPr>
        <w:contextualSpacing/>
        <w:rPr>
          <w:rFonts w:cs="Calibri"/>
        </w:rPr>
      </w:pPr>
      <w:r>
        <w:rPr>
          <w:rFonts w:cs="Calibri"/>
        </w:rPr>
        <w:t>o</w:t>
      </w:r>
      <w:r w:rsidR="00847BEC" w:rsidRPr="0069165A">
        <w:rPr>
          <w:rFonts w:cs="Calibri"/>
        </w:rPr>
        <w:t>rganizowanie zawodów, w których to wszys</w:t>
      </w:r>
      <w:r w:rsidR="00847BEC">
        <w:rPr>
          <w:rFonts w:cs="Calibri"/>
        </w:rPr>
        <w:t>cy uczestnicy mają równe szanse;</w:t>
      </w:r>
    </w:p>
    <w:p w:rsidR="00847BEC" w:rsidRPr="0069165A" w:rsidRDefault="00021CCE" w:rsidP="001E3A6F">
      <w:pPr>
        <w:numPr>
          <w:ilvl w:val="0"/>
          <w:numId w:val="24"/>
        </w:numPr>
        <w:contextualSpacing/>
        <w:rPr>
          <w:rFonts w:cs="Calibri"/>
        </w:rPr>
      </w:pPr>
      <w:r>
        <w:rPr>
          <w:rFonts w:cs="Calibri"/>
        </w:rPr>
        <w:t>f</w:t>
      </w:r>
      <w:r w:rsidR="00847BEC" w:rsidRPr="0069165A">
        <w:rPr>
          <w:rFonts w:cs="Calibri"/>
        </w:rPr>
        <w:t xml:space="preserve">ormułowanie </w:t>
      </w:r>
      <w:r w:rsidR="00847BEC">
        <w:rPr>
          <w:rFonts w:cs="Calibri"/>
        </w:rPr>
        <w:t>zasad czytelnych dla wszystkich;</w:t>
      </w:r>
    </w:p>
    <w:p w:rsidR="00847BEC" w:rsidRPr="0069165A" w:rsidRDefault="00021CCE" w:rsidP="001E3A6F">
      <w:pPr>
        <w:numPr>
          <w:ilvl w:val="0"/>
          <w:numId w:val="24"/>
        </w:numPr>
        <w:contextualSpacing/>
        <w:rPr>
          <w:rFonts w:cs="Calibri"/>
        </w:rPr>
      </w:pPr>
      <w:r>
        <w:rPr>
          <w:rFonts w:cs="Calibri"/>
        </w:rPr>
        <w:t>z</w:t>
      </w:r>
      <w:r w:rsidR="00847BEC">
        <w:rPr>
          <w:rFonts w:cs="Calibri"/>
        </w:rPr>
        <w:t>apewnienie, co do tego</w:t>
      </w:r>
      <w:r w:rsidR="00847BEC" w:rsidRPr="0069165A">
        <w:rPr>
          <w:rFonts w:cs="Calibri"/>
        </w:rPr>
        <w:t xml:space="preserve">, by wszelkie podejmowane decyzje w danej dyscyplinie sportu </w:t>
      </w:r>
      <w:r w:rsidR="00847BEC">
        <w:rPr>
          <w:rFonts w:cs="Calibri"/>
        </w:rPr>
        <w:t>były zgodne z kodeksem etycznym;</w:t>
      </w:r>
    </w:p>
    <w:p w:rsidR="00847BEC" w:rsidRPr="0069165A" w:rsidRDefault="00021CCE" w:rsidP="001E3A6F">
      <w:pPr>
        <w:numPr>
          <w:ilvl w:val="0"/>
          <w:numId w:val="24"/>
        </w:numPr>
        <w:contextualSpacing/>
        <w:rPr>
          <w:rFonts w:cs="Calibri"/>
        </w:rPr>
      </w:pPr>
      <w:r>
        <w:rPr>
          <w:rFonts w:cs="Calibri"/>
        </w:rPr>
        <w:t>b</w:t>
      </w:r>
      <w:r w:rsidR="00847BEC" w:rsidRPr="0069165A">
        <w:rPr>
          <w:rFonts w:cs="Calibri"/>
        </w:rPr>
        <w:t>ranie pod uwagę fizycznych i psychicznych procesów, jakie zachodzą w trakcie dojrzewania dziecka i wpływu jaki mają na osiągnięcia sportowe</w:t>
      </w:r>
      <w:r w:rsidR="00847BEC">
        <w:rPr>
          <w:rFonts w:cs="Calibri"/>
        </w:rPr>
        <w:t>;</w:t>
      </w:r>
    </w:p>
    <w:p w:rsidR="00847BEC" w:rsidRPr="0069165A" w:rsidRDefault="00021CCE" w:rsidP="001E3A6F">
      <w:pPr>
        <w:numPr>
          <w:ilvl w:val="0"/>
          <w:numId w:val="24"/>
        </w:numPr>
        <w:contextualSpacing/>
        <w:rPr>
          <w:rFonts w:cs="Calibri"/>
        </w:rPr>
      </w:pPr>
      <w:r>
        <w:rPr>
          <w:rFonts w:cs="Calibri"/>
        </w:rPr>
        <w:t>u</w:t>
      </w:r>
      <w:r w:rsidR="00847BEC" w:rsidRPr="0069165A">
        <w:rPr>
          <w:rFonts w:cs="Calibri"/>
        </w:rPr>
        <w:t>stalenie zasad organizacji zawodów i współzawodnictwa w taki sposób, aby oprócz sukcesów w rywalizacji sportowej</w:t>
      </w:r>
      <w:r w:rsidR="00847BEC">
        <w:rPr>
          <w:rFonts w:cs="Calibri"/>
        </w:rPr>
        <w:t xml:space="preserve"> nagradzały postawę „fair </w:t>
      </w:r>
      <w:proofErr w:type="spellStart"/>
      <w:r w:rsidR="00847BEC">
        <w:rPr>
          <w:rFonts w:cs="Calibri"/>
        </w:rPr>
        <w:t>play</w:t>
      </w:r>
      <w:proofErr w:type="spellEnd"/>
      <w:r w:rsidR="00847BEC">
        <w:rPr>
          <w:rFonts w:cs="Calibri"/>
        </w:rPr>
        <w:t>”;</w:t>
      </w:r>
    </w:p>
    <w:p w:rsidR="00B91776" w:rsidRPr="00B91776" w:rsidRDefault="00021CCE" w:rsidP="00B91776">
      <w:pPr>
        <w:numPr>
          <w:ilvl w:val="0"/>
          <w:numId w:val="24"/>
        </w:numPr>
        <w:contextualSpacing/>
        <w:rPr>
          <w:rFonts w:cs="Calibri"/>
        </w:rPr>
      </w:pPr>
      <w:r>
        <w:rPr>
          <w:rFonts w:cs="Calibri"/>
        </w:rPr>
        <w:lastRenderedPageBreak/>
        <w:t>p</w:t>
      </w:r>
      <w:r w:rsidR="00847BEC" w:rsidRPr="0069165A">
        <w:rPr>
          <w:rFonts w:cs="Calibri"/>
        </w:rPr>
        <w:t>ropagowanie pozytywnego zachowania w podczas zawodów/zajęć.</w:t>
      </w:r>
    </w:p>
    <w:p w:rsidR="00B91776" w:rsidRPr="00B91776" w:rsidRDefault="00B91776" w:rsidP="00B91776">
      <w:pPr>
        <w:pStyle w:val="Nagwek1"/>
        <w:numPr>
          <w:ilvl w:val="2"/>
          <w:numId w:val="11"/>
        </w:numPr>
        <w:jc w:val="both"/>
      </w:pPr>
      <w:bookmarkStart w:id="5" w:name="_Toc83298259"/>
      <w:r w:rsidRPr="00B91776">
        <w:t xml:space="preserve">Polityka </w:t>
      </w:r>
      <w:proofErr w:type="spellStart"/>
      <w:r w:rsidRPr="00B91776">
        <w:t>gościnności</w:t>
      </w:r>
      <w:bookmarkEnd w:id="5"/>
      <w:proofErr w:type="spellEnd"/>
    </w:p>
    <w:p w:rsidR="00B91776" w:rsidRPr="00B91776" w:rsidRDefault="00B91776" w:rsidP="007D3E88">
      <w:pPr>
        <w:ind w:firstLine="708"/>
        <w:rPr>
          <w:rFonts w:cs="Calibri"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11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 w:rsidRPr="00B91776">
        <w:rPr>
          <w:rFonts w:cs="Calibri"/>
        </w:rPr>
        <w:t>1.</w:t>
      </w:r>
      <w:r>
        <w:rPr>
          <w:rFonts w:cs="Calibri"/>
        </w:rPr>
        <w:t xml:space="preserve"> </w:t>
      </w:r>
      <w:r w:rsidR="00517980">
        <w:rPr>
          <w:rFonts w:cs="Calibri"/>
        </w:rPr>
        <w:t xml:space="preserve">W szkole obowiązuje zasada zakazu przyjmowania korzyści przez pracowników szkoły: </w:t>
      </w:r>
      <w:proofErr w:type="spellStart"/>
      <w:r w:rsidR="00517980" w:rsidRPr="00517980">
        <w:rPr>
          <w:rFonts w:cs="Calibri"/>
        </w:rPr>
        <w:t>upominków</w:t>
      </w:r>
      <w:proofErr w:type="spellEnd"/>
      <w:r w:rsidR="00517980" w:rsidRPr="00517980">
        <w:rPr>
          <w:rFonts w:cs="Calibri"/>
        </w:rPr>
        <w:t xml:space="preserve">, </w:t>
      </w:r>
      <w:proofErr w:type="spellStart"/>
      <w:r w:rsidR="00517980" w:rsidRPr="00517980">
        <w:rPr>
          <w:rFonts w:cs="Calibri"/>
        </w:rPr>
        <w:t>świadczen</w:t>
      </w:r>
      <w:proofErr w:type="spellEnd"/>
      <w:r w:rsidR="00517980" w:rsidRPr="00517980">
        <w:rPr>
          <w:rFonts w:cs="Calibri"/>
        </w:rPr>
        <w:t xml:space="preserve">́, </w:t>
      </w:r>
      <w:proofErr w:type="spellStart"/>
      <w:r w:rsidR="00517980" w:rsidRPr="00517980">
        <w:rPr>
          <w:rFonts w:cs="Calibri"/>
        </w:rPr>
        <w:t>dowodów</w:t>
      </w:r>
      <w:proofErr w:type="spellEnd"/>
      <w:r w:rsidR="00517980" w:rsidRPr="00517980">
        <w:rPr>
          <w:rFonts w:cs="Calibri"/>
        </w:rPr>
        <w:t xml:space="preserve"> </w:t>
      </w:r>
      <w:proofErr w:type="spellStart"/>
      <w:r w:rsidR="00517980" w:rsidRPr="00517980">
        <w:rPr>
          <w:rFonts w:cs="Calibri"/>
        </w:rPr>
        <w:t>wdzięczności</w:t>
      </w:r>
      <w:proofErr w:type="spellEnd"/>
      <w:r w:rsidR="00517980" w:rsidRPr="00517980">
        <w:rPr>
          <w:rFonts w:cs="Calibri"/>
        </w:rPr>
        <w:t xml:space="preserve"> od </w:t>
      </w:r>
      <w:proofErr w:type="spellStart"/>
      <w:r w:rsidR="00517980" w:rsidRPr="00517980">
        <w:rPr>
          <w:rFonts w:cs="Calibri"/>
        </w:rPr>
        <w:t>uczniów</w:t>
      </w:r>
      <w:proofErr w:type="spellEnd"/>
      <w:r w:rsidR="00517980" w:rsidRPr="00517980">
        <w:rPr>
          <w:rFonts w:cs="Calibri"/>
        </w:rPr>
        <w:t xml:space="preserve">, </w:t>
      </w:r>
      <w:proofErr w:type="spellStart"/>
      <w:r w:rsidR="00517980" w:rsidRPr="00517980">
        <w:rPr>
          <w:rFonts w:cs="Calibri"/>
        </w:rPr>
        <w:t>rodziców</w:t>
      </w:r>
      <w:proofErr w:type="spellEnd"/>
      <w:r w:rsidR="00517980" w:rsidRPr="00517980">
        <w:rPr>
          <w:rFonts w:cs="Calibri"/>
        </w:rPr>
        <w:t xml:space="preserve">, </w:t>
      </w:r>
      <w:proofErr w:type="spellStart"/>
      <w:r w:rsidR="00517980" w:rsidRPr="00517980">
        <w:rPr>
          <w:rFonts w:cs="Calibri"/>
        </w:rPr>
        <w:t>kontrahentów</w:t>
      </w:r>
      <w:proofErr w:type="spellEnd"/>
      <w:r w:rsidR="00517980" w:rsidRPr="00517980">
        <w:rPr>
          <w:rFonts w:cs="Calibri"/>
        </w:rPr>
        <w:t xml:space="preserve">, </w:t>
      </w:r>
      <w:proofErr w:type="spellStart"/>
      <w:r w:rsidR="00517980" w:rsidRPr="00517980">
        <w:rPr>
          <w:rFonts w:cs="Calibri"/>
        </w:rPr>
        <w:t>oferentów</w:t>
      </w:r>
      <w:proofErr w:type="spellEnd"/>
      <w:r w:rsidR="00517980" w:rsidRPr="00517980">
        <w:rPr>
          <w:rFonts w:cs="Calibri"/>
        </w:rPr>
        <w:t xml:space="preserve"> albo </w:t>
      </w:r>
      <w:r w:rsidR="00517980">
        <w:rPr>
          <w:rFonts w:cs="Calibri"/>
        </w:rPr>
        <w:t xml:space="preserve">innej </w:t>
      </w:r>
      <w:r w:rsidR="00517980" w:rsidRPr="00517980">
        <w:rPr>
          <w:rFonts w:cs="Calibri"/>
        </w:rPr>
        <w:t>stron</w:t>
      </w:r>
      <w:r w:rsidR="00517980">
        <w:rPr>
          <w:rFonts w:cs="Calibri"/>
        </w:rPr>
        <w:t>y</w:t>
      </w:r>
      <w:r w:rsidR="00517980" w:rsidRPr="00517980">
        <w:rPr>
          <w:rFonts w:cs="Calibri"/>
        </w:rPr>
        <w:t xml:space="preserve"> umowy</w:t>
      </w:r>
      <w:r w:rsidR="00D679CC">
        <w:rPr>
          <w:rFonts w:cs="Calibri"/>
        </w:rPr>
        <w:t xml:space="preserve">, z zastrzeżeniem </w:t>
      </w:r>
      <w:r w:rsidRPr="00B91776">
        <w:rPr>
          <w:rFonts w:cs="Calibri"/>
        </w:rPr>
        <w:t>ust. 2 i 3</w:t>
      </w:r>
      <w:r w:rsidR="00D679CC">
        <w:rPr>
          <w:rFonts w:cs="Calibri"/>
        </w:rPr>
        <w:t>.</w:t>
      </w:r>
    </w:p>
    <w:p w:rsidR="00B91776" w:rsidRPr="00B91776" w:rsidRDefault="00B91776" w:rsidP="007D3E88">
      <w:pPr>
        <w:ind w:firstLine="708"/>
        <w:rPr>
          <w:rFonts w:cs="Calibri"/>
        </w:rPr>
      </w:pPr>
      <w:r w:rsidRPr="00B91776">
        <w:rPr>
          <w:rFonts w:cs="Calibri"/>
        </w:rPr>
        <w:t xml:space="preserve">2. </w:t>
      </w:r>
      <w:r w:rsidR="00D679CC">
        <w:rPr>
          <w:rFonts w:cs="Calibri"/>
        </w:rPr>
        <w:t xml:space="preserve">Pracownik szkoły może uczestniczyć w </w:t>
      </w:r>
      <w:r w:rsidRPr="00B91776">
        <w:rPr>
          <w:rFonts w:cs="Calibri"/>
        </w:rPr>
        <w:t xml:space="preserve">imprezach organizowanych przez </w:t>
      </w:r>
      <w:proofErr w:type="spellStart"/>
      <w:r w:rsidRPr="00B91776">
        <w:rPr>
          <w:rFonts w:cs="Calibri"/>
        </w:rPr>
        <w:t>uczniów</w:t>
      </w:r>
      <w:proofErr w:type="spellEnd"/>
      <w:r w:rsidRPr="00B91776">
        <w:rPr>
          <w:rFonts w:cs="Calibri"/>
        </w:rPr>
        <w:t xml:space="preserve"> lub </w:t>
      </w:r>
      <w:proofErr w:type="spellStart"/>
      <w:r w:rsidRPr="00B91776">
        <w:rPr>
          <w:rFonts w:cs="Calibri"/>
        </w:rPr>
        <w:t>rodziców</w:t>
      </w:r>
      <w:proofErr w:type="spellEnd"/>
      <w:r w:rsidRPr="00B91776">
        <w:rPr>
          <w:rFonts w:cs="Calibri"/>
        </w:rPr>
        <w:t xml:space="preserve">, </w:t>
      </w:r>
      <w:proofErr w:type="spellStart"/>
      <w:r w:rsidRPr="00B91776">
        <w:rPr>
          <w:rFonts w:cs="Calibri"/>
        </w:rPr>
        <w:t>które</w:t>
      </w:r>
      <w:proofErr w:type="spellEnd"/>
      <w:r w:rsidRPr="00B91776">
        <w:rPr>
          <w:rFonts w:cs="Calibri"/>
        </w:rPr>
        <w:t xml:space="preserve"> </w:t>
      </w:r>
      <w:proofErr w:type="spellStart"/>
      <w:r w:rsidRPr="00B91776">
        <w:rPr>
          <w:rFonts w:cs="Calibri"/>
        </w:rPr>
        <w:t>wynikaja</w:t>
      </w:r>
      <w:proofErr w:type="spellEnd"/>
      <w:r w:rsidRPr="00B91776">
        <w:rPr>
          <w:rFonts w:cs="Calibri"/>
        </w:rPr>
        <w:t xml:space="preserve">̨ z tradycji </w:t>
      </w:r>
      <w:r w:rsidR="00D679CC">
        <w:rPr>
          <w:rFonts w:cs="Calibri"/>
        </w:rPr>
        <w:t>s</w:t>
      </w:r>
      <w:r w:rsidRPr="00B91776">
        <w:rPr>
          <w:rFonts w:cs="Calibri"/>
        </w:rPr>
        <w:t>zkoły lub</w:t>
      </w:r>
      <w:r w:rsidR="00D679CC">
        <w:rPr>
          <w:rFonts w:cs="Calibri"/>
        </w:rPr>
        <w:t xml:space="preserve"> wynikają z działań </w:t>
      </w:r>
      <w:proofErr w:type="spellStart"/>
      <w:r w:rsidRPr="00B91776">
        <w:rPr>
          <w:rFonts w:cs="Calibri"/>
        </w:rPr>
        <w:t>dydaktyczno</w:t>
      </w:r>
      <w:proofErr w:type="spellEnd"/>
      <w:r w:rsidRPr="00B91776">
        <w:rPr>
          <w:rFonts w:cs="Calibri"/>
        </w:rPr>
        <w:t xml:space="preserve"> – wychowawcz</w:t>
      </w:r>
      <w:r w:rsidR="00D679CC">
        <w:rPr>
          <w:rFonts w:cs="Calibri"/>
        </w:rPr>
        <w:t xml:space="preserve">ych </w:t>
      </w:r>
      <w:r w:rsidRPr="00B91776">
        <w:rPr>
          <w:rFonts w:cs="Calibri"/>
        </w:rPr>
        <w:t>realizowan</w:t>
      </w:r>
      <w:r w:rsidR="00D679CC">
        <w:rPr>
          <w:rFonts w:cs="Calibri"/>
        </w:rPr>
        <w:t>ych</w:t>
      </w:r>
      <w:r w:rsidRPr="00B91776">
        <w:rPr>
          <w:rFonts w:cs="Calibri"/>
        </w:rPr>
        <w:t xml:space="preserve"> przez </w:t>
      </w:r>
      <w:proofErr w:type="spellStart"/>
      <w:r w:rsidR="00D679CC">
        <w:rPr>
          <w:rFonts w:cs="Calibri"/>
        </w:rPr>
        <w:t>s</w:t>
      </w:r>
      <w:r w:rsidRPr="00B91776">
        <w:rPr>
          <w:rFonts w:cs="Calibri"/>
        </w:rPr>
        <w:t>zkołe</w:t>
      </w:r>
      <w:proofErr w:type="spellEnd"/>
      <w:r w:rsidRPr="00B91776">
        <w:rPr>
          <w:rFonts w:cs="Calibri"/>
        </w:rPr>
        <w:t>̨.</w:t>
      </w:r>
    </w:p>
    <w:p w:rsidR="00B91776" w:rsidRPr="00B91776" w:rsidRDefault="00B91776" w:rsidP="007D3E88">
      <w:pPr>
        <w:ind w:firstLine="708"/>
        <w:rPr>
          <w:rFonts w:cs="Calibri"/>
        </w:rPr>
      </w:pPr>
      <w:r w:rsidRPr="00B91776">
        <w:rPr>
          <w:rFonts w:cs="Calibri"/>
        </w:rPr>
        <w:t xml:space="preserve">3. </w:t>
      </w:r>
      <w:r w:rsidR="00D679CC">
        <w:rPr>
          <w:rFonts w:cs="Calibri"/>
        </w:rPr>
        <w:t>Pracownik szkoły może przyjąć korzyść w postaci</w:t>
      </w:r>
      <w:r w:rsidRPr="00B91776">
        <w:rPr>
          <w:rFonts w:cs="Calibri"/>
        </w:rPr>
        <w:t>:</w:t>
      </w:r>
    </w:p>
    <w:p w:rsidR="00E80A6F" w:rsidRDefault="00B91776" w:rsidP="007D3E88">
      <w:pPr>
        <w:numPr>
          <w:ilvl w:val="0"/>
          <w:numId w:val="28"/>
        </w:numPr>
        <w:ind w:left="567" w:hanging="567"/>
        <w:jc w:val="both"/>
        <w:rPr>
          <w:rFonts w:cs="Calibri"/>
        </w:rPr>
      </w:pPr>
      <w:r w:rsidRPr="00B91776">
        <w:rPr>
          <w:rFonts w:cs="Calibri"/>
        </w:rPr>
        <w:t xml:space="preserve"> </w:t>
      </w:r>
      <w:proofErr w:type="spellStart"/>
      <w:r w:rsidRPr="00B91776">
        <w:rPr>
          <w:rFonts w:cs="Calibri"/>
        </w:rPr>
        <w:t>kwiatów</w:t>
      </w:r>
      <w:proofErr w:type="spellEnd"/>
      <w:r w:rsidR="00E80A6F">
        <w:rPr>
          <w:rFonts w:cs="Calibri"/>
        </w:rPr>
        <w:t xml:space="preserve">, </w:t>
      </w:r>
      <w:proofErr w:type="spellStart"/>
      <w:r w:rsidRPr="00B91776">
        <w:rPr>
          <w:rFonts w:cs="Calibri"/>
        </w:rPr>
        <w:t>produktów</w:t>
      </w:r>
      <w:proofErr w:type="spellEnd"/>
      <w:r w:rsidRPr="00B91776">
        <w:rPr>
          <w:rFonts w:cs="Calibri"/>
        </w:rPr>
        <w:t xml:space="preserve"> </w:t>
      </w:r>
      <w:proofErr w:type="spellStart"/>
      <w:r w:rsidRPr="00B91776">
        <w:rPr>
          <w:rFonts w:cs="Calibri"/>
        </w:rPr>
        <w:t>spożywczych</w:t>
      </w:r>
      <w:proofErr w:type="spellEnd"/>
      <w:r w:rsidR="009419A3">
        <w:rPr>
          <w:rFonts w:cs="Calibri"/>
        </w:rPr>
        <w:t>,</w:t>
      </w:r>
      <w:r w:rsidRPr="00B91776">
        <w:rPr>
          <w:rFonts w:cs="Calibri"/>
        </w:rPr>
        <w:t xml:space="preserve"> </w:t>
      </w:r>
      <w:r w:rsidR="00E80A6F">
        <w:rPr>
          <w:rFonts w:cs="Calibri"/>
        </w:rPr>
        <w:t>drobnych upominków</w:t>
      </w:r>
      <w:r w:rsidR="009419A3">
        <w:rPr>
          <w:rFonts w:cs="Calibri"/>
        </w:rPr>
        <w:t xml:space="preserve"> zaproszeń, biletów na imprezę, przedstawienie, spektakl, voucherów</w:t>
      </w:r>
      <w:r w:rsidR="00BD66DC">
        <w:rPr>
          <w:rFonts w:cs="Calibri"/>
        </w:rPr>
        <w:t xml:space="preserve">, bonów </w:t>
      </w:r>
      <w:r w:rsidR="009419A3">
        <w:rPr>
          <w:rFonts w:cs="Calibri"/>
        </w:rPr>
        <w:t>o</w:t>
      </w:r>
      <w:r w:rsidRPr="00B91776">
        <w:rPr>
          <w:rFonts w:cs="Calibri"/>
        </w:rPr>
        <w:t xml:space="preserve"> </w:t>
      </w:r>
      <w:proofErr w:type="spellStart"/>
      <w:r w:rsidRPr="00B91776">
        <w:rPr>
          <w:rFonts w:cs="Calibri"/>
        </w:rPr>
        <w:t>wartości</w:t>
      </w:r>
      <w:proofErr w:type="spellEnd"/>
      <w:r w:rsidRPr="00B91776">
        <w:rPr>
          <w:rFonts w:cs="Calibri"/>
        </w:rPr>
        <w:t xml:space="preserve"> </w:t>
      </w:r>
      <w:r w:rsidR="00E80A6F">
        <w:rPr>
          <w:rFonts w:cs="Calibri"/>
        </w:rPr>
        <w:t xml:space="preserve">do </w:t>
      </w:r>
      <w:r w:rsidRPr="00B91776">
        <w:rPr>
          <w:rFonts w:cs="Calibri"/>
        </w:rPr>
        <w:t>100 zł;</w:t>
      </w:r>
    </w:p>
    <w:p w:rsidR="00E80A6F" w:rsidRDefault="00B91776" w:rsidP="007D3E88">
      <w:pPr>
        <w:numPr>
          <w:ilvl w:val="0"/>
          <w:numId w:val="28"/>
        </w:numPr>
        <w:ind w:left="567" w:hanging="567"/>
        <w:jc w:val="both"/>
        <w:rPr>
          <w:rFonts w:cs="Calibri"/>
        </w:rPr>
      </w:pPr>
      <w:proofErr w:type="spellStart"/>
      <w:r w:rsidRPr="00E80A6F">
        <w:rPr>
          <w:rFonts w:cs="Calibri"/>
        </w:rPr>
        <w:t>materiałów</w:t>
      </w:r>
      <w:proofErr w:type="spellEnd"/>
      <w:r w:rsidRPr="00E80A6F">
        <w:rPr>
          <w:rFonts w:cs="Calibri"/>
        </w:rPr>
        <w:t xml:space="preserve"> promocyjnych lub informacyjnych, w tym otrzymywanych wraz z materiałami szkoleniowymi, powszechnie przekazywanych w formie reklamy i promocji (rozumianych jako przedmioty reklamowe przeznaczone do bezpłatnej dystrybucji opatrzone znakiem, tekstem lub grafiką jednoznacznie </w:t>
      </w:r>
      <w:proofErr w:type="spellStart"/>
      <w:r w:rsidRPr="00E80A6F">
        <w:rPr>
          <w:rFonts w:cs="Calibri"/>
        </w:rPr>
        <w:t>kojarząca</w:t>
      </w:r>
      <w:proofErr w:type="spellEnd"/>
      <w:r w:rsidRPr="00E80A6F">
        <w:rPr>
          <w:rFonts w:cs="Calibri"/>
        </w:rPr>
        <w:t xml:space="preserve">̨ </w:t>
      </w:r>
      <w:proofErr w:type="spellStart"/>
      <w:r w:rsidRPr="00E80A6F">
        <w:rPr>
          <w:rFonts w:cs="Calibri"/>
        </w:rPr>
        <w:t>sie</w:t>
      </w:r>
      <w:proofErr w:type="spellEnd"/>
      <w:r w:rsidRPr="00E80A6F">
        <w:rPr>
          <w:rFonts w:cs="Calibri"/>
        </w:rPr>
        <w:t>̨ z promowaną instytucją lub firmą);</w:t>
      </w:r>
    </w:p>
    <w:p w:rsidR="00B91776" w:rsidRPr="00E80A6F" w:rsidRDefault="00B91776" w:rsidP="007D3E88">
      <w:pPr>
        <w:numPr>
          <w:ilvl w:val="0"/>
          <w:numId w:val="28"/>
        </w:numPr>
        <w:ind w:left="567" w:hanging="567"/>
        <w:jc w:val="both"/>
        <w:rPr>
          <w:rFonts w:cs="Calibri"/>
        </w:rPr>
      </w:pPr>
      <w:proofErr w:type="spellStart"/>
      <w:r w:rsidRPr="00E80A6F">
        <w:rPr>
          <w:rFonts w:cs="Calibri"/>
        </w:rPr>
        <w:t>prezentów</w:t>
      </w:r>
      <w:proofErr w:type="spellEnd"/>
      <w:r w:rsidRPr="00E80A6F">
        <w:rPr>
          <w:rFonts w:cs="Calibri"/>
        </w:rPr>
        <w:t xml:space="preserve"> otrzymanych w </w:t>
      </w:r>
      <w:proofErr w:type="spellStart"/>
      <w:r w:rsidRPr="00E80A6F">
        <w:rPr>
          <w:rFonts w:cs="Calibri"/>
        </w:rPr>
        <w:t>związku</w:t>
      </w:r>
      <w:proofErr w:type="spellEnd"/>
      <w:r w:rsidRPr="00E80A6F">
        <w:rPr>
          <w:rFonts w:cs="Calibri"/>
        </w:rPr>
        <w:t xml:space="preserve"> z uczestnictwem w oficjalnych </w:t>
      </w:r>
      <w:proofErr w:type="spellStart"/>
      <w:r w:rsidRPr="00E80A6F">
        <w:rPr>
          <w:rFonts w:cs="Calibri"/>
        </w:rPr>
        <w:t>służbowych</w:t>
      </w:r>
      <w:proofErr w:type="spellEnd"/>
      <w:r w:rsidRPr="00E80A6F">
        <w:rPr>
          <w:rFonts w:cs="Calibri"/>
        </w:rPr>
        <w:t xml:space="preserve"> spotkaniach </w:t>
      </w:r>
      <w:proofErr w:type="spellStart"/>
      <w:r w:rsidR="00E80A6F" w:rsidRPr="00E80A6F">
        <w:rPr>
          <w:rFonts w:cs="Calibri"/>
        </w:rPr>
        <w:t>p</w:t>
      </w:r>
      <w:r w:rsidRPr="00E80A6F">
        <w:rPr>
          <w:rFonts w:cs="Calibri"/>
        </w:rPr>
        <w:t>racowników</w:t>
      </w:r>
      <w:proofErr w:type="spellEnd"/>
      <w:r w:rsidRPr="00E80A6F">
        <w:rPr>
          <w:rFonts w:cs="Calibri"/>
        </w:rPr>
        <w:t xml:space="preserve"> </w:t>
      </w:r>
      <w:r w:rsidR="00E80A6F" w:rsidRPr="00E80A6F">
        <w:rPr>
          <w:rFonts w:cs="Calibri"/>
        </w:rPr>
        <w:t>s</w:t>
      </w:r>
      <w:r w:rsidRPr="00E80A6F">
        <w:rPr>
          <w:rFonts w:cs="Calibri"/>
        </w:rPr>
        <w:t xml:space="preserve">zkoły z przedstawicielami innych </w:t>
      </w:r>
      <w:proofErr w:type="spellStart"/>
      <w:r w:rsidRPr="00E80A6F">
        <w:rPr>
          <w:rFonts w:cs="Calibri"/>
        </w:rPr>
        <w:t>podmiotów</w:t>
      </w:r>
      <w:proofErr w:type="spellEnd"/>
      <w:r w:rsidRPr="00E80A6F">
        <w:rPr>
          <w:rFonts w:cs="Calibri"/>
        </w:rPr>
        <w:t xml:space="preserve"> (np. przedstawicielami innych </w:t>
      </w:r>
      <w:proofErr w:type="spellStart"/>
      <w:r w:rsidRPr="00E80A6F">
        <w:rPr>
          <w:rFonts w:cs="Calibri"/>
        </w:rPr>
        <w:t>placówek</w:t>
      </w:r>
      <w:proofErr w:type="spellEnd"/>
      <w:r w:rsidRPr="00E80A6F">
        <w:rPr>
          <w:rFonts w:cs="Calibri"/>
        </w:rPr>
        <w:t xml:space="preserve"> </w:t>
      </w:r>
      <w:proofErr w:type="spellStart"/>
      <w:r w:rsidRPr="00E80A6F">
        <w:rPr>
          <w:rFonts w:cs="Calibri"/>
        </w:rPr>
        <w:t>oświatowych</w:t>
      </w:r>
      <w:proofErr w:type="spellEnd"/>
      <w:r w:rsidRPr="00E80A6F">
        <w:rPr>
          <w:rFonts w:cs="Calibri"/>
        </w:rPr>
        <w:t xml:space="preserve">, przedstawicielami </w:t>
      </w:r>
      <w:proofErr w:type="spellStart"/>
      <w:r w:rsidRPr="00E80A6F">
        <w:rPr>
          <w:rFonts w:cs="Calibri"/>
        </w:rPr>
        <w:t>samorządów</w:t>
      </w:r>
      <w:proofErr w:type="spellEnd"/>
      <w:r w:rsidR="00E80A6F" w:rsidRPr="00E80A6F">
        <w:rPr>
          <w:rFonts w:cs="Calibri"/>
        </w:rPr>
        <w:t>, kuratorium oświaty</w:t>
      </w:r>
      <w:r w:rsidRPr="00E80A6F">
        <w:rPr>
          <w:rFonts w:cs="Calibri"/>
        </w:rPr>
        <w:t xml:space="preserve"> i innych instytucji krajowych i zagranicznych).</w:t>
      </w:r>
    </w:p>
    <w:p w:rsidR="00B91776" w:rsidRPr="00B91776" w:rsidRDefault="00E80A6F" w:rsidP="007D3E88">
      <w:pPr>
        <w:ind w:firstLine="567"/>
        <w:rPr>
          <w:rFonts w:cs="Calibri"/>
        </w:rPr>
      </w:pPr>
      <w:r>
        <w:rPr>
          <w:rFonts w:cs="Calibri"/>
        </w:rPr>
        <w:t>4</w:t>
      </w:r>
      <w:r w:rsidR="00B91776" w:rsidRPr="00B91776">
        <w:rPr>
          <w:rFonts w:cs="Calibri"/>
        </w:rPr>
        <w:t xml:space="preserve">. </w:t>
      </w:r>
      <w:r w:rsidR="007D3E88">
        <w:rPr>
          <w:rFonts w:cs="Calibri"/>
        </w:rPr>
        <w:t xml:space="preserve">Szacowanie wartości korzyści należy dokonać na podstawie średniej ceny rynkowej takiej samej lub podobnej rzeczy. </w:t>
      </w:r>
    </w:p>
    <w:p w:rsidR="00B91776" w:rsidRPr="00B91776" w:rsidRDefault="00E80A6F" w:rsidP="007D3E88">
      <w:pPr>
        <w:ind w:firstLine="567"/>
        <w:rPr>
          <w:rFonts w:cs="Calibri"/>
        </w:rPr>
      </w:pPr>
      <w:r>
        <w:rPr>
          <w:rFonts w:cs="Calibri"/>
        </w:rPr>
        <w:t>5</w:t>
      </w:r>
      <w:r w:rsidR="00B91776" w:rsidRPr="00B91776">
        <w:rPr>
          <w:rFonts w:cs="Calibri"/>
        </w:rPr>
        <w:t xml:space="preserve">. </w:t>
      </w:r>
      <w:r>
        <w:rPr>
          <w:rFonts w:cs="Calibri"/>
        </w:rPr>
        <w:t xml:space="preserve">W przypadku wątpliwości odnośnie zakwalifikowania </w:t>
      </w:r>
      <w:r w:rsidR="007D3E88">
        <w:rPr>
          <w:rFonts w:cs="Calibri"/>
        </w:rPr>
        <w:t xml:space="preserve">korzyści do tych określonych w ust. 2 i 3, należy przyjąć zasadę braku jej wpływu na wykonywanie swoich obowiązków i czynności przez pracownika związanych z pełnioną funkcją lub zajmowanym stanowiskiem. </w:t>
      </w:r>
    </w:p>
    <w:p w:rsidR="00B91776" w:rsidRDefault="00E80A6F" w:rsidP="007D3E88">
      <w:pPr>
        <w:ind w:firstLine="567"/>
        <w:rPr>
          <w:rFonts w:cs="Calibri"/>
        </w:rPr>
      </w:pPr>
      <w:r>
        <w:rPr>
          <w:rFonts w:cs="Calibri"/>
        </w:rPr>
        <w:t>6</w:t>
      </w:r>
      <w:r w:rsidR="00B91776" w:rsidRPr="00B91776">
        <w:rPr>
          <w:rFonts w:cs="Calibri"/>
        </w:rPr>
        <w:t xml:space="preserve">. W sprawach </w:t>
      </w:r>
      <w:proofErr w:type="spellStart"/>
      <w:r w:rsidR="00B91776" w:rsidRPr="00B91776">
        <w:rPr>
          <w:rFonts w:cs="Calibri"/>
        </w:rPr>
        <w:t>wątpliwych</w:t>
      </w:r>
      <w:proofErr w:type="spellEnd"/>
      <w:r w:rsidR="00B91776" w:rsidRPr="00B91776">
        <w:rPr>
          <w:rFonts w:cs="Calibri"/>
        </w:rPr>
        <w:t xml:space="preserve"> </w:t>
      </w:r>
      <w:proofErr w:type="spellStart"/>
      <w:r w:rsidR="00B91776" w:rsidRPr="00B91776">
        <w:rPr>
          <w:rFonts w:cs="Calibri"/>
        </w:rPr>
        <w:t>należy</w:t>
      </w:r>
      <w:proofErr w:type="spellEnd"/>
      <w:r w:rsidR="00B91776" w:rsidRPr="00B91776">
        <w:rPr>
          <w:rFonts w:cs="Calibri"/>
        </w:rPr>
        <w:t xml:space="preserve"> </w:t>
      </w:r>
      <w:proofErr w:type="spellStart"/>
      <w:r w:rsidR="00B91776" w:rsidRPr="00B91776">
        <w:rPr>
          <w:rFonts w:cs="Calibri"/>
        </w:rPr>
        <w:t>zasięgnąc</w:t>
      </w:r>
      <w:proofErr w:type="spellEnd"/>
      <w:r w:rsidR="00B91776" w:rsidRPr="00B91776">
        <w:rPr>
          <w:rFonts w:cs="Calibri"/>
        </w:rPr>
        <w:t xml:space="preserve">́ opinii </w:t>
      </w:r>
      <w:r w:rsidR="007D3E88" w:rsidRPr="007D3E88">
        <w:rPr>
          <w:rFonts w:cs="Calibri"/>
          <w:highlight w:val="green"/>
        </w:rPr>
        <w:t>powołanego w szkole Rzecznika Etyki.</w:t>
      </w:r>
      <w:r w:rsidR="007D3E88">
        <w:rPr>
          <w:rFonts w:cs="Calibri"/>
        </w:rPr>
        <w:t xml:space="preserve"> </w:t>
      </w:r>
      <w:r w:rsidR="00B91776" w:rsidRPr="00B91776">
        <w:rPr>
          <w:rFonts w:cs="Calibri"/>
        </w:rPr>
        <w:t xml:space="preserve"> </w:t>
      </w:r>
    </w:p>
    <w:p w:rsidR="00262E91" w:rsidRDefault="00262E91" w:rsidP="007D3E88">
      <w:pPr>
        <w:ind w:firstLine="567"/>
        <w:rPr>
          <w:rFonts w:cs="Calibri"/>
        </w:rPr>
      </w:pPr>
      <w:r>
        <w:rPr>
          <w:rFonts w:cs="Calibri"/>
        </w:rPr>
        <w:t xml:space="preserve">7. W szkole prowadzony jest </w:t>
      </w:r>
      <w:r w:rsidRPr="00262E91">
        <w:rPr>
          <w:rFonts w:cs="Calibri"/>
          <w:b/>
        </w:rPr>
        <w:t>Rejestr Korzyści</w:t>
      </w:r>
      <w:r w:rsidR="00EF570F" w:rsidRPr="00EF570F">
        <w:rPr>
          <w:rFonts w:cs="Calibri"/>
        </w:rPr>
        <w:t xml:space="preserve">, który </w:t>
      </w:r>
      <w:r w:rsidR="00EF570F">
        <w:rPr>
          <w:rFonts w:cs="Calibri"/>
        </w:rPr>
        <w:t>stanowi załącznik nr 1 do niniejszego Kodeksu,</w:t>
      </w:r>
      <w:r>
        <w:rPr>
          <w:rFonts w:cs="Calibri"/>
        </w:rPr>
        <w:t xml:space="preserve"> dla korzyści otrzymanych przez pracowników szkoły</w:t>
      </w:r>
      <w:r w:rsidR="00BD66DC">
        <w:rPr>
          <w:rFonts w:cs="Calibri"/>
        </w:rPr>
        <w:t xml:space="preserve"> o wartości powyżej 100 zł.</w:t>
      </w:r>
    </w:p>
    <w:p w:rsidR="00EF570F" w:rsidRPr="00EF570F" w:rsidRDefault="00EF570F" w:rsidP="00EF570F">
      <w:pPr>
        <w:ind w:firstLine="567"/>
        <w:rPr>
          <w:rFonts w:cs="Calibri"/>
          <w:highlight w:val="green"/>
        </w:rPr>
      </w:pPr>
      <w:r>
        <w:rPr>
          <w:rFonts w:cs="Calibri"/>
        </w:rPr>
        <w:t xml:space="preserve">8. Rejestr Korzyści prowadzi </w:t>
      </w:r>
      <w:r w:rsidRPr="00EF570F">
        <w:rPr>
          <w:rFonts w:cs="Calibri"/>
          <w:highlight w:val="green"/>
        </w:rPr>
        <w:t>dyrektor szkoły.</w:t>
      </w:r>
    </w:p>
    <w:p w:rsidR="00EF570F" w:rsidRDefault="00EF570F" w:rsidP="00EF570F">
      <w:pPr>
        <w:ind w:firstLine="567"/>
        <w:rPr>
          <w:rFonts w:cs="Calibri"/>
        </w:rPr>
      </w:pPr>
      <w:r>
        <w:rPr>
          <w:rFonts w:cs="Calibri"/>
        </w:rPr>
        <w:t>9</w:t>
      </w:r>
      <w:r w:rsidRPr="00EF570F">
        <w:rPr>
          <w:rFonts w:cs="Calibri"/>
        </w:rPr>
        <w:t xml:space="preserve">. Pracownik </w:t>
      </w:r>
      <w:r>
        <w:rPr>
          <w:rFonts w:cs="Calibri"/>
        </w:rPr>
        <w:t>s</w:t>
      </w:r>
      <w:r w:rsidRPr="00EF570F">
        <w:rPr>
          <w:rFonts w:cs="Calibri"/>
        </w:rPr>
        <w:t xml:space="preserve">zkoły, </w:t>
      </w:r>
      <w:proofErr w:type="spellStart"/>
      <w:r w:rsidRPr="00EF570F">
        <w:rPr>
          <w:rFonts w:cs="Calibri"/>
        </w:rPr>
        <w:t>który</w:t>
      </w:r>
      <w:proofErr w:type="spellEnd"/>
      <w:r w:rsidRPr="00EF570F">
        <w:rPr>
          <w:rFonts w:cs="Calibri"/>
        </w:rPr>
        <w:t xml:space="preserve"> w </w:t>
      </w:r>
      <w:proofErr w:type="spellStart"/>
      <w:r w:rsidRPr="00EF570F">
        <w:rPr>
          <w:rFonts w:cs="Calibri"/>
        </w:rPr>
        <w:t>związku</w:t>
      </w:r>
      <w:proofErr w:type="spellEnd"/>
      <w:r w:rsidRPr="00EF570F">
        <w:rPr>
          <w:rFonts w:cs="Calibri"/>
        </w:rPr>
        <w:t xml:space="preserve"> z wykonywaną pracą uzyskał </w:t>
      </w:r>
      <w:proofErr w:type="spellStart"/>
      <w:r w:rsidRPr="00EF570F">
        <w:rPr>
          <w:rFonts w:cs="Calibri"/>
        </w:rPr>
        <w:t>korzyśc</w:t>
      </w:r>
      <w:proofErr w:type="spellEnd"/>
      <w:r w:rsidRPr="00EF570F">
        <w:rPr>
          <w:rFonts w:cs="Calibri"/>
        </w:rPr>
        <w:t>́</w:t>
      </w:r>
      <w:r w:rsidR="008073F0">
        <w:rPr>
          <w:rFonts w:cs="Calibri"/>
        </w:rPr>
        <w:t xml:space="preserve"> przekraczającą wartość 100 zł., </w:t>
      </w:r>
      <w:proofErr w:type="spellStart"/>
      <w:r w:rsidRPr="00EF570F">
        <w:rPr>
          <w:rFonts w:cs="Calibri"/>
        </w:rPr>
        <w:t>obowiązany</w:t>
      </w:r>
      <w:proofErr w:type="spellEnd"/>
      <w:r w:rsidRPr="00EF570F">
        <w:rPr>
          <w:rFonts w:cs="Calibri"/>
        </w:rPr>
        <w:t xml:space="preserve"> jest do </w:t>
      </w:r>
      <w:r w:rsidR="008073F0">
        <w:rPr>
          <w:rFonts w:cs="Calibri"/>
        </w:rPr>
        <w:t>jej</w:t>
      </w:r>
      <w:r w:rsidRPr="00EF570F">
        <w:rPr>
          <w:rFonts w:cs="Calibri"/>
        </w:rPr>
        <w:t xml:space="preserve"> ujawnienia w Rejestrze </w:t>
      </w:r>
      <w:proofErr w:type="spellStart"/>
      <w:r w:rsidRPr="00EF570F">
        <w:rPr>
          <w:rFonts w:cs="Calibri"/>
        </w:rPr>
        <w:t>Korzyści</w:t>
      </w:r>
      <w:proofErr w:type="spellEnd"/>
      <w:r>
        <w:rPr>
          <w:rFonts w:cs="Calibri"/>
        </w:rPr>
        <w:t xml:space="preserve"> poprzez złożenie Deklaracji Korzyści, stanowiącej załącznik nr 2 do Kodeksu etyki</w:t>
      </w:r>
      <w:r w:rsidR="008073F0">
        <w:rPr>
          <w:rFonts w:cs="Calibri"/>
        </w:rPr>
        <w:t>, w terminie 7 dni roboczych od dnia otrzymania korzyści</w:t>
      </w:r>
      <w:r>
        <w:rPr>
          <w:rFonts w:cs="Calibri"/>
        </w:rPr>
        <w:t>.</w:t>
      </w:r>
    </w:p>
    <w:p w:rsidR="008073F0" w:rsidRPr="008073F0" w:rsidRDefault="008073F0" w:rsidP="008073F0">
      <w:pPr>
        <w:ind w:firstLine="567"/>
        <w:rPr>
          <w:rFonts w:cs="Calibri"/>
        </w:rPr>
      </w:pPr>
      <w:r>
        <w:rPr>
          <w:rFonts w:cs="Calibri"/>
        </w:rPr>
        <w:t>10</w:t>
      </w:r>
      <w:r w:rsidRPr="008073F0">
        <w:rPr>
          <w:rFonts w:cs="Calibri"/>
        </w:rPr>
        <w:t xml:space="preserve">. Pracownik </w:t>
      </w:r>
      <w:r>
        <w:rPr>
          <w:rFonts w:cs="Calibri"/>
        </w:rPr>
        <w:t>s</w:t>
      </w:r>
      <w:r w:rsidRPr="008073F0">
        <w:rPr>
          <w:rFonts w:cs="Calibri"/>
        </w:rPr>
        <w:t xml:space="preserve">zkoły, </w:t>
      </w:r>
      <w:proofErr w:type="spellStart"/>
      <w:r w:rsidRPr="008073F0">
        <w:rPr>
          <w:rFonts w:cs="Calibri"/>
        </w:rPr>
        <w:t>który</w:t>
      </w:r>
      <w:proofErr w:type="spellEnd"/>
      <w:r w:rsidRPr="008073F0">
        <w:rPr>
          <w:rFonts w:cs="Calibri"/>
        </w:rPr>
        <w:t xml:space="preserve"> dowiedział </w:t>
      </w:r>
      <w:proofErr w:type="spellStart"/>
      <w:r w:rsidRPr="008073F0">
        <w:rPr>
          <w:rFonts w:cs="Calibri"/>
        </w:rPr>
        <w:t>sie</w:t>
      </w:r>
      <w:proofErr w:type="spellEnd"/>
      <w:r w:rsidRPr="008073F0">
        <w:rPr>
          <w:rFonts w:cs="Calibri"/>
        </w:rPr>
        <w:t xml:space="preserve">̨ o niezgłoszeniu otrzymania </w:t>
      </w:r>
      <w:proofErr w:type="spellStart"/>
      <w:r w:rsidRPr="008073F0">
        <w:rPr>
          <w:rFonts w:cs="Calibri"/>
        </w:rPr>
        <w:t>korzyści</w:t>
      </w:r>
      <w:proofErr w:type="spellEnd"/>
      <w:r w:rsidRPr="008073F0">
        <w:rPr>
          <w:rFonts w:cs="Calibri"/>
        </w:rPr>
        <w:t xml:space="preserve"> przez innego </w:t>
      </w:r>
      <w:r>
        <w:rPr>
          <w:rFonts w:cs="Calibri"/>
        </w:rPr>
        <w:t>p</w:t>
      </w:r>
      <w:r w:rsidRPr="008073F0">
        <w:rPr>
          <w:rFonts w:cs="Calibri"/>
        </w:rPr>
        <w:t xml:space="preserve">racownika </w:t>
      </w:r>
      <w:r>
        <w:rPr>
          <w:rFonts w:cs="Calibri"/>
        </w:rPr>
        <w:t>s</w:t>
      </w:r>
      <w:r w:rsidRPr="008073F0">
        <w:rPr>
          <w:rFonts w:cs="Calibri"/>
        </w:rPr>
        <w:t xml:space="preserve">zkoły, powinien </w:t>
      </w:r>
      <w:proofErr w:type="spellStart"/>
      <w:r w:rsidRPr="008073F0">
        <w:rPr>
          <w:rFonts w:cs="Calibri"/>
        </w:rPr>
        <w:t>poinformowac</w:t>
      </w:r>
      <w:proofErr w:type="spellEnd"/>
      <w:r w:rsidRPr="008073F0">
        <w:rPr>
          <w:rFonts w:cs="Calibri"/>
        </w:rPr>
        <w:t xml:space="preserve">́ tego </w:t>
      </w:r>
      <w:r>
        <w:rPr>
          <w:rFonts w:cs="Calibri"/>
        </w:rPr>
        <w:t>p</w:t>
      </w:r>
      <w:r w:rsidRPr="008073F0">
        <w:rPr>
          <w:rFonts w:cs="Calibri"/>
        </w:rPr>
        <w:t xml:space="preserve">racownika o </w:t>
      </w:r>
      <w:proofErr w:type="spellStart"/>
      <w:r w:rsidRPr="008073F0">
        <w:rPr>
          <w:rFonts w:cs="Calibri"/>
        </w:rPr>
        <w:t>konieczności</w:t>
      </w:r>
      <w:proofErr w:type="spellEnd"/>
      <w:r w:rsidRPr="008073F0">
        <w:rPr>
          <w:rFonts w:cs="Calibri"/>
        </w:rPr>
        <w:t xml:space="preserve"> dokonania stosownego zgłoszenia, a gdyby okazało </w:t>
      </w:r>
      <w:proofErr w:type="spellStart"/>
      <w:r w:rsidRPr="008073F0">
        <w:rPr>
          <w:rFonts w:cs="Calibri"/>
        </w:rPr>
        <w:t>sie</w:t>
      </w:r>
      <w:proofErr w:type="spellEnd"/>
      <w:r w:rsidRPr="008073F0">
        <w:rPr>
          <w:rFonts w:cs="Calibri"/>
        </w:rPr>
        <w:t xml:space="preserve">̨ to bezskuteczne – </w:t>
      </w:r>
      <w:proofErr w:type="spellStart"/>
      <w:r w:rsidRPr="008073F0">
        <w:rPr>
          <w:rFonts w:cs="Calibri"/>
        </w:rPr>
        <w:t>poinformowac</w:t>
      </w:r>
      <w:proofErr w:type="spellEnd"/>
      <w:r w:rsidRPr="008073F0">
        <w:rPr>
          <w:rFonts w:cs="Calibri"/>
        </w:rPr>
        <w:t xml:space="preserve">́ o powstałej sytuacji </w:t>
      </w:r>
      <w:r>
        <w:rPr>
          <w:rFonts w:cs="Calibri"/>
        </w:rPr>
        <w:t>dyrektora szkoły</w:t>
      </w:r>
      <w:r w:rsidRPr="008073F0">
        <w:rPr>
          <w:rFonts w:cs="Calibri"/>
        </w:rPr>
        <w:t>.</w:t>
      </w:r>
    </w:p>
    <w:p w:rsidR="008073F0" w:rsidRDefault="008073F0" w:rsidP="008073F0">
      <w:pPr>
        <w:ind w:firstLine="567"/>
        <w:rPr>
          <w:rFonts w:cs="Calibri"/>
        </w:rPr>
      </w:pPr>
      <w:r>
        <w:rPr>
          <w:rFonts w:cs="Calibri"/>
        </w:rPr>
        <w:t>11</w:t>
      </w:r>
      <w:r w:rsidRPr="008073F0">
        <w:rPr>
          <w:rFonts w:cs="Calibri"/>
        </w:rPr>
        <w:t xml:space="preserve">. W przypadku stwierdzenia </w:t>
      </w:r>
      <w:proofErr w:type="spellStart"/>
      <w:r w:rsidRPr="008073F0">
        <w:rPr>
          <w:rFonts w:cs="Calibri"/>
        </w:rPr>
        <w:t>świadomego</w:t>
      </w:r>
      <w:proofErr w:type="spellEnd"/>
      <w:r w:rsidRPr="008073F0">
        <w:rPr>
          <w:rFonts w:cs="Calibri"/>
        </w:rPr>
        <w:t xml:space="preserve"> zatajenia faktu otrzymania </w:t>
      </w:r>
      <w:proofErr w:type="spellStart"/>
      <w:r w:rsidRPr="008073F0">
        <w:rPr>
          <w:rFonts w:cs="Calibri"/>
        </w:rPr>
        <w:t>korzyści</w:t>
      </w:r>
      <w:proofErr w:type="spellEnd"/>
      <w:r w:rsidRPr="008073F0">
        <w:rPr>
          <w:rFonts w:cs="Calibri"/>
        </w:rPr>
        <w:t xml:space="preserve"> przez </w:t>
      </w:r>
      <w:r>
        <w:rPr>
          <w:rFonts w:cs="Calibri"/>
        </w:rPr>
        <w:t>p</w:t>
      </w:r>
      <w:r w:rsidRPr="008073F0">
        <w:rPr>
          <w:rFonts w:cs="Calibri"/>
        </w:rPr>
        <w:t xml:space="preserve">racownika </w:t>
      </w:r>
      <w:r>
        <w:rPr>
          <w:rFonts w:cs="Calibri"/>
        </w:rPr>
        <w:t>s</w:t>
      </w:r>
      <w:r w:rsidRPr="008073F0">
        <w:rPr>
          <w:rFonts w:cs="Calibri"/>
        </w:rPr>
        <w:t xml:space="preserve">zkoły, dyrektora </w:t>
      </w:r>
      <w:r>
        <w:rPr>
          <w:rFonts w:cs="Calibri"/>
        </w:rPr>
        <w:t>s</w:t>
      </w:r>
      <w:r w:rsidRPr="008073F0">
        <w:rPr>
          <w:rFonts w:cs="Calibri"/>
        </w:rPr>
        <w:t xml:space="preserve">zkoły, </w:t>
      </w:r>
      <w:proofErr w:type="spellStart"/>
      <w:r w:rsidRPr="008073F0">
        <w:rPr>
          <w:rFonts w:cs="Calibri"/>
        </w:rPr>
        <w:t>który</w:t>
      </w:r>
      <w:proofErr w:type="spellEnd"/>
      <w:r w:rsidRPr="008073F0">
        <w:rPr>
          <w:rFonts w:cs="Calibri"/>
        </w:rPr>
        <w:t xml:space="preserve"> podejmuje </w:t>
      </w:r>
      <w:proofErr w:type="spellStart"/>
      <w:r w:rsidRPr="008073F0">
        <w:rPr>
          <w:rFonts w:cs="Calibri"/>
        </w:rPr>
        <w:t>czynności</w:t>
      </w:r>
      <w:proofErr w:type="spellEnd"/>
      <w:r w:rsidRPr="008073F0">
        <w:rPr>
          <w:rFonts w:cs="Calibri"/>
        </w:rPr>
        <w:t xml:space="preserve"> </w:t>
      </w:r>
      <w:proofErr w:type="spellStart"/>
      <w:r w:rsidRPr="008073F0">
        <w:rPr>
          <w:rFonts w:cs="Calibri"/>
        </w:rPr>
        <w:t>mające</w:t>
      </w:r>
      <w:proofErr w:type="spellEnd"/>
      <w:r w:rsidRPr="008073F0">
        <w:rPr>
          <w:rFonts w:cs="Calibri"/>
        </w:rPr>
        <w:t xml:space="preserve"> na celu </w:t>
      </w:r>
      <w:proofErr w:type="spellStart"/>
      <w:r w:rsidRPr="008073F0">
        <w:rPr>
          <w:rFonts w:cs="Calibri"/>
        </w:rPr>
        <w:t>wszczęcie</w:t>
      </w:r>
      <w:proofErr w:type="spellEnd"/>
      <w:r w:rsidRPr="008073F0">
        <w:rPr>
          <w:rFonts w:cs="Calibri"/>
        </w:rPr>
        <w:t xml:space="preserve"> </w:t>
      </w:r>
      <w:proofErr w:type="spellStart"/>
      <w:r w:rsidRPr="008073F0">
        <w:rPr>
          <w:rFonts w:cs="Calibri"/>
        </w:rPr>
        <w:t>postępowania</w:t>
      </w:r>
      <w:proofErr w:type="spellEnd"/>
      <w:r w:rsidRPr="008073F0">
        <w:rPr>
          <w:rFonts w:cs="Calibri"/>
        </w:rPr>
        <w:t xml:space="preserve"> na podstawie </w:t>
      </w:r>
      <w:proofErr w:type="spellStart"/>
      <w:r w:rsidRPr="008073F0">
        <w:rPr>
          <w:rFonts w:cs="Calibri"/>
        </w:rPr>
        <w:t>przepisów</w:t>
      </w:r>
      <w:proofErr w:type="spellEnd"/>
      <w:r w:rsidRPr="008073F0">
        <w:rPr>
          <w:rFonts w:cs="Calibri"/>
        </w:rPr>
        <w:t xml:space="preserve"> o </w:t>
      </w:r>
      <w:proofErr w:type="spellStart"/>
      <w:r w:rsidRPr="008073F0">
        <w:rPr>
          <w:rFonts w:cs="Calibri"/>
        </w:rPr>
        <w:t>odpowiedzialności</w:t>
      </w:r>
      <w:proofErr w:type="spellEnd"/>
      <w:r w:rsidRPr="008073F0">
        <w:rPr>
          <w:rFonts w:cs="Calibri"/>
        </w:rPr>
        <w:t xml:space="preserve"> pracowniczej</w:t>
      </w:r>
      <w:r>
        <w:rPr>
          <w:rFonts w:cs="Calibri"/>
        </w:rPr>
        <w:t>.</w:t>
      </w:r>
    </w:p>
    <w:p w:rsidR="00B91776" w:rsidRDefault="007D3E88" w:rsidP="007D3E88">
      <w:pPr>
        <w:ind w:firstLine="567"/>
        <w:rPr>
          <w:rFonts w:cs="Calibri"/>
          <w:b/>
        </w:rPr>
      </w:pPr>
      <w:r w:rsidRPr="000A1280">
        <w:rPr>
          <w:rFonts w:cs="Arial"/>
          <w:b/>
        </w:rPr>
        <w:lastRenderedPageBreak/>
        <w:t xml:space="preserve">§ </w:t>
      </w:r>
      <w:r>
        <w:rPr>
          <w:rFonts w:cs="Arial"/>
          <w:b/>
        </w:rPr>
        <w:t>1</w:t>
      </w:r>
      <w:r w:rsidR="009419A3">
        <w:rPr>
          <w:rFonts w:cs="Arial"/>
          <w:b/>
        </w:rPr>
        <w:t>2</w:t>
      </w:r>
      <w:r>
        <w:rPr>
          <w:rFonts w:cs="Arial"/>
          <w:b/>
        </w:rPr>
        <w:t xml:space="preserve">. </w:t>
      </w:r>
      <w:r w:rsidRPr="007D3E88">
        <w:rPr>
          <w:rFonts w:cs="Calibri"/>
          <w:b/>
        </w:rPr>
        <w:t>Procedura zgłaszania otrzymania korzyści majątkowej przekraczającej 100 zł.</w:t>
      </w:r>
    </w:p>
    <w:p w:rsidR="007D3E88" w:rsidRDefault="007D3E88" w:rsidP="007D3E88">
      <w:pPr>
        <w:ind w:firstLine="567"/>
        <w:rPr>
          <w:rFonts w:cs="Calibri"/>
        </w:rPr>
      </w:pPr>
      <w:r>
        <w:rPr>
          <w:rFonts w:cs="Calibri"/>
        </w:rPr>
        <w:t>1. Pracownik</w:t>
      </w:r>
      <w:r w:rsidR="009419A3">
        <w:rPr>
          <w:rFonts w:cs="Calibri"/>
        </w:rPr>
        <w:t xml:space="preserve"> szkoły</w:t>
      </w:r>
      <w:r>
        <w:rPr>
          <w:rFonts w:cs="Calibri"/>
        </w:rPr>
        <w:t>, który otrzymał korzyść majątkową przekraczającą szacunkową wartość 100 zł, niezwłocznie zawiadamia on o tym fakcie dyrektora szkoły</w:t>
      </w:r>
      <w:r w:rsidR="008073F0">
        <w:rPr>
          <w:rFonts w:cs="Calibri"/>
        </w:rPr>
        <w:t>.</w:t>
      </w:r>
    </w:p>
    <w:p w:rsidR="009419A3" w:rsidRDefault="009419A3" w:rsidP="009419A3">
      <w:pPr>
        <w:ind w:firstLine="567"/>
        <w:rPr>
          <w:rFonts w:cs="Calibri"/>
        </w:rPr>
      </w:pPr>
      <w:r>
        <w:rPr>
          <w:rFonts w:cs="Calibri"/>
        </w:rPr>
        <w:t>2. Pracownik szkoły zobowiązany jest do złożenia Deklaracji Korzyści do dyrektora szkoły w terminie 7 dni od dnia otrzymania korzyści przekraczającej 100 zł.</w:t>
      </w:r>
    </w:p>
    <w:p w:rsidR="007D3E88" w:rsidRDefault="009419A3" w:rsidP="009419A3">
      <w:pPr>
        <w:ind w:firstLine="567"/>
        <w:rPr>
          <w:rFonts w:cs="Calibri"/>
        </w:rPr>
      </w:pPr>
      <w:r>
        <w:rPr>
          <w:rFonts w:cs="Calibri"/>
        </w:rPr>
        <w:t>3</w:t>
      </w:r>
      <w:r w:rsidR="007D3E88">
        <w:rPr>
          <w:rFonts w:cs="Calibri"/>
        </w:rPr>
        <w:t>. Pracownik szkoły podejmuje działani</w:t>
      </w:r>
      <w:r w:rsidR="00262E91">
        <w:rPr>
          <w:rFonts w:cs="Calibri"/>
        </w:rPr>
        <w:t>a</w:t>
      </w:r>
      <w:r w:rsidR="007D3E88">
        <w:rPr>
          <w:rFonts w:cs="Calibri"/>
        </w:rPr>
        <w:t xml:space="preserve"> mające na celu dokonanie zwrotu uzyskanej korzyści</w:t>
      </w:r>
      <w:r>
        <w:rPr>
          <w:rFonts w:cs="Calibri"/>
        </w:rPr>
        <w:t xml:space="preserve"> </w:t>
      </w:r>
      <w:bookmarkStart w:id="6" w:name="_GoBack"/>
      <w:r>
        <w:rPr>
          <w:rFonts w:cs="Calibri"/>
        </w:rPr>
        <w:t xml:space="preserve">nieujętej </w:t>
      </w:r>
      <w:bookmarkEnd w:id="6"/>
      <w:r>
        <w:rPr>
          <w:rFonts w:cs="Calibri"/>
        </w:rPr>
        <w:t xml:space="preserve">w </w:t>
      </w:r>
      <w:r w:rsidRPr="009419A3">
        <w:rPr>
          <w:rFonts w:cs="Arial"/>
        </w:rPr>
        <w:t>§ 1</w:t>
      </w:r>
      <w:r>
        <w:rPr>
          <w:rFonts w:cs="Arial"/>
        </w:rPr>
        <w:t>1</w:t>
      </w:r>
      <w:r w:rsidRPr="009419A3">
        <w:rPr>
          <w:rFonts w:cs="Arial"/>
        </w:rPr>
        <w:t xml:space="preserve"> ust. 2 i 3</w:t>
      </w:r>
      <w:r w:rsidR="007D3E88" w:rsidRPr="009419A3">
        <w:rPr>
          <w:rFonts w:cs="Calibri"/>
        </w:rPr>
        <w:t>.</w:t>
      </w:r>
    </w:p>
    <w:p w:rsidR="009419A3" w:rsidRDefault="009419A3" w:rsidP="009419A3">
      <w:pPr>
        <w:ind w:firstLine="567"/>
        <w:rPr>
          <w:rFonts w:cs="Calibri"/>
        </w:rPr>
      </w:pPr>
      <w:r>
        <w:rPr>
          <w:rFonts w:cs="Calibri"/>
        </w:rPr>
        <w:t>4</w:t>
      </w:r>
      <w:r w:rsidR="00262E91">
        <w:rPr>
          <w:rFonts w:cs="Calibri"/>
        </w:rPr>
        <w:t xml:space="preserve">. </w:t>
      </w:r>
      <w:r w:rsidR="008073F0">
        <w:rPr>
          <w:rFonts w:cs="Calibri"/>
        </w:rPr>
        <w:t>W</w:t>
      </w:r>
      <w:r w:rsidR="00B91776" w:rsidRPr="00B91776">
        <w:rPr>
          <w:rFonts w:cs="Calibri"/>
        </w:rPr>
        <w:t xml:space="preserve"> przypadku braku </w:t>
      </w:r>
      <w:proofErr w:type="spellStart"/>
      <w:r w:rsidR="00B91776" w:rsidRPr="00B91776">
        <w:rPr>
          <w:rFonts w:cs="Calibri"/>
        </w:rPr>
        <w:t>możliwości</w:t>
      </w:r>
      <w:proofErr w:type="spellEnd"/>
      <w:r w:rsidR="00B91776" w:rsidRPr="00B91776">
        <w:rPr>
          <w:rFonts w:cs="Calibri"/>
        </w:rPr>
        <w:t xml:space="preserve"> zwrotu lub w sytuacji, w </w:t>
      </w:r>
      <w:proofErr w:type="spellStart"/>
      <w:r w:rsidR="00B91776" w:rsidRPr="00B91776">
        <w:rPr>
          <w:rFonts w:cs="Calibri"/>
        </w:rPr>
        <w:t>której</w:t>
      </w:r>
      <w:proofErr w:type="spellEnd"/>
      <w:r w:rsidR="00B91776" w:rsidRPr="00B91776">
        <w:rPr>
          <w:rFonts w:cs="Calibri"/>
        </w:rPr>
        <w:t xml:space="preserve"> dokonanie zwrotu</w:t>
      </w:r>
      <w:r w:rsidR="008073F0">
        <w:rPr>
          <w:rFonts w:cs="Calibri"/>
        </w:rPr>
        <w:t xml:space="preserve"> naruszyłoby relacje szkoły, pracownika szkoły z obdarowującym </w:t>
      </w:r>
      <w:r w:rsidR="00B91776" w:rsidRPr="00B91776">
        <w:rPr>
          <w:rFonts w:cs="Calibri"/>
        </w:rPr>
        <w:t xml:space="preserve">lub </w:t>
      </w:r>
      <w:proofErr w:type="spellStart"/>
      <w:r w:rsidR="00B91776" w:rsidRPr="00B91776">
        <w:rPr>
          <w:rFonts w:cs="Calibri"/>
        </w:rPr>
        <w:t>wiązałoby</w:t>
      </w:r>
      <w:proofErr w:type="spellEnd"/>
      <w:r w:rsidR="00B91776" w:rsidRPr="00B91776">
        <w:rPr>
          <w:rFonts w:cs="Calibri"/>
        </w:rPr>
        <w:t xml:space="preserve"> </w:t>
      </w:r>
      <w:proofErr w:type="spellStart"/>
      <w:r w:rsidR="00B91776" w:rsidRPr="00B91776">
        <w:rPr>
          <w:rFonts w:cs="Calibri"/>
        </w:rPr>
        <w:t>sie</w:t>
      </w:r>
      <w:proofErr w:type="spellEnd"/>
      <w:r w:rsidR="00B91776" w:rsidRPr="00B91776">
        <w:rPr>
          <w:rFonts w:cs="Calibri"/>
        </w:rPr>
        <w:t xml:space="preserve">̨ z poniesieniem </w:t>
      </w:r>
      <w:r w:rsidR="008073F0">
        <w:rPr>
          <w:rFonts w:cs="Calibri"/>
        </w:rPr>
        <w:t xml:space="preserve">kosztów przekraczających wartość korzyści majątkowej bądź byłoby </w:t>
      </w:r>
      <w:proofErr w:type="spellStart"/>
      <w:r w:rsidR="008073F0">
        <w:rPr>
          <w:rFonts w:cs="Calibri"/>
        </w:rPr>
        <w:t xml:space="preserve">czasochłonne, </w:t>
      </w:r>
      <w:r w:rsidR="00B91776" w:rsidRPr="00B91776">
        <w:rPr>
          <w:rFonts w:cs="Calibri"/>
        </w:rPr>
        <w:t>korzyśc</w:t>
      </w:r>
      <w:proofErr w:type="spellEnd"/>
      <w:r w:rsidR="00B91776" w:rsidRPr="00B91776">
        <w:rPr>
          <w:rFonts w:cs="Calibri"/>
        </w:rPr>
        <w:t xml:space="preserve">́ przekazywana jest dyrektorowi </w:t>
      </w:r>
      <w:r w:rsidR="008073F0">
        <w:rPr>
          <w:rFonts w:cs="Calibri"/>
        </w:rPr>
        <w:t>s</w:t>
      </w:r>
      <w:r w:rsidR="00B91776" w:rsidRPr="00B91776">
        <w:rPr>
          <w:rFonts w:cs="Calibri"/>
        </w:rPr>
        <w:t>zkoły z przeznaczeniem na potrzeby</w:t>
      </w:r>
      <w:r w:rsidR="008073F0">
        <w:rPr>
          <w:rFonts w:cs="Calibri"/>
        </w:rPr>
        <w:t xml:space="preserve"> s</w:t>
      </w:r>
      <w:r w:rsidR="00B91776" w:rsidRPr="00B91776">
        <w:rPr>
          <w:rFonts w:cs="Calibri"/>
        </w:rPr>
        <w:t>zkoły</w:t>
      </w:r>
      <w:r w:rsidR="008073F0">
        <w:rPr>
          <w:rFonts w:cs="Calibri"/>
        </w:rPr>
        <w:t xml:space="preserve">. W </w:t>
      </w:r>
      <w:proofErr w:type="gramStart"/>
      <w:r w:rsidR="008073F0">
        <w:rPr>
          <w:rFonts w:cs="Calibri"/>
        </w:rPr>
        <w:t>przypadku</w:t>
      </w:r>
      <w:proofErr w:type="gramEnd"/>
      <w:r w:rsidR="008073F0">
        <w:rPr>
          <w:rFonts w:cs="Calibri"/>
        </w:rPr>
        <w:t xml:space="preserve"> gdy</w:t>
      </w:r>
      <w:r w:rsidR="00B91776" w:rsidRPr="00B91776">
        <w:rPr>
          <w:rFonts w:cs="Calibri"/>
        </w:rPr>
        <w:t xml:space="preserve"> przedmiotowa </w:t>
      </w:r>
      <w:proofErr w:type="spellStart"/>
      <w:r w:rsidR="00B91776" w:rsidRPr="00B91776">
        <w:rPr>
          <w:rFonts w:cs="Calibri"/>
        </w:rPr>
        <w:t>korzyśc</w:t>
      </w:r>
      <w:proofErr w:type="spellEnd"/>
      <w:r w:rsidR="00B91776" w:rsidRPr="00B91776">
        <w:rPr>
          <w:rFonts w:cs="Calibri"/>
        </w:rPr>
        <w:t xml:space="preserve">́ nie wykazuje </w:t>
      </w:r>
      <w:proofErr w:type="spellStart"/>
      <w:r w:rsidR="00B91776" w:rsidRPr="00B91776">
        <w:rPr>
          <w:rFonts w:cs="Calibri"/>
        </w:rPr>
        <w:t>przydatności</w:t>
      </w:r>
      <w:proofErr w:type="spellEnd"/>
      <w:r w:rsidR="00B91776" w:rsidRPr="00B91776">
        <w:rPr>
          <w:rFonts w:cs="Calibri"/>
        </w:rPr>
        <w:t xml:space="preserve"> dla działa</w:t>
      </w:r>
      <w:r w:rsidR="008073F0">
        <w:rPr>
          <w:rFonts w:cs="Calibri"/>
        </w:rPr>
        <w:t>lności s</w:t>
      </w:r>
      <w:r w:rsidR="00B91776" w:rsidRPr="00B91776">
        <w:rPr>
          <w:rFonts w:cs="Calibri"/>
        </w:rPr>
        <w:t xml:space="preserve">zkoły, zostaje zabezpieczona w celu nieodpłatnego przekazania </w:t>
      </w:r>
      <w:r w:rsidR="008073F0">
        <w:rPr>
          <w:rFonts w:cs="Calibri"/>
        </w:rPr>
        <w:t>organowi prowadzącemu</w:t>
      </w:r>
      <w:r w:rsidR="00B91776" w:rsidRPr="00B91776">
        <w:rPr>
          <w:rFonts w:cs="Calibri"/>
        </w:rPr>
        <w:t xml:space="preserve"> lub innej instytucji, w </w:t>
      </w:r>
      <w:proofErr w:type="spellStart"/>
      <w:r w:rsidR="00B91776" w:rsidRPr="00B91776">
        <w:rPr>
          <w:rFonts w:cs="Calibri"/>
        </w:rPr>
        <w:t>której</w:t>
      </w:r>
      <w:proofErr w:type="spellEnd"/>
      <w:r w:rsidR="00B91776" w:rsidRPr="00B91776">
        <w:rPr>
          <w:rFonts w:cs="Calibri"/>
        </w:rPr>
        <w:t xml:space="preserve"> </w:t>
      </w:r>
      <w:proofErr w:type="spellStart"/>
      <w:r w:rsidR="00B91776" w:rsidRPr="00B91776">
        <w:rPr>
          <w:rFonts w:cs="Calibri"/>
        </w:rPr>
        <w:t>będzie</w:t>
      </w:r>
      <w:proofErr w:type="spellEnd"/>
      <w:r w:rsidR="008073F0">
        <w:rPr>
          <w:rFonts w:cs="Calibri"/>
        </w:rPr>
        <w:t xml:space="preserve"> przydatna. Jeśli</w:t>
      </w:r>
      <w:r w:rsidR="00B91776" w:rsidRPr="00B91776">
        <w:rPr>
          <w:rFonts w:cs="Calibri"/>
        </w:rPr>
        <w:t xml:space="preserve"> przez okres </w:t>
      </w:r>
      <w:r w:rsidR="008073F0">
        <w:rPr>
          <w:rFonts w:cs="Calibri"/>
        </w:rPr>
        <w:t>3</w:t>
      </w:r>
      <w:r w:rsidR="00B91776" w:rsidRPr="00B91776">
        <w:rPr>
          <w:rFonts w:cs="Calibri"/>
        </w:rPr>
        <w:t xml:space="preserve"> </w:t>
      </w:r>
      <w:proofErr w:type="spellStart"/>
      <w:r w:rsidR="00B91776" w:rsidRPr="00B91776">
        <w:rPr>
          <w:rFonts w:cs="Calibri"/>
        </w:rPr>
        <w:t>miesięcy</w:t>
      </w:r>
      <w:proofErr w:type="spellEnd"/>
      <w:r w:rsidR="00B91776" w:rsidRPr="00B91776">
        <w:rPr>
          <w:rFonts w:cs="Calibri"/>
        </w:rPr>
        <w:t xml:space="preserve"> dyrektor </w:t>
      </w:r>
      <w:r w:rsidR="008073F0">
        <w:rPr>
          <w:rFonts w:cs="Calibri"/>
        </w:rPr>
        <w:t>s</w:t>
      </w:r>
      <w:r w:rsidR="00B91776" w:rsidRPr="00B91776">
        <w:rPr>
          <w:rFonts w:cs="Calibri"/>
        </w:rPr>
        <w:t xml:space="preserve">zkoły nie znajdzie instytucji, </w:t>
      </w:r>
      <w:r w:rsidR="008073F0">
        <w:rPr>
          <w:rFonts w:cs="Calibri"/>
        </w:rPr>
        <w:t>które korzyść będzie przydatna przy prowadzeniu jej działalności</w:t>
      </w:r>
      <w:r w:rsidR="00B91776" w:rsidRPr="00B91776">
        <w:rPr>
          <w:rFonts w:cs="Calibri"/>
        </w:rPr>
        <w:t xml:space="preserve">, </w:t>
      </w:r>
      <w:proofErr w:type="spellStart"/>
      <w:r w:rsidR="00B91776" w:rsidRPr="00B91776">
        <w:rPr>
          <w:rFonts w:cs="Calibri"/>
        </w:rPr>
        <w:t>zwróci</w:t>
      </w:r>
      <w:proofErr w:type="spellEnd"/>
      <w:r w:rsidR="00B91776" w:rsidRPr="00B91776">
        <w:rPr>
          <w:rFonts w:cs="Calibri"/>
        </w:rPr>
        <w:t xml:space="preserve"> ją </w:t>
      </w:r>
      <w:r w:rsidR="008073F0">
        <w:rPr>
          <w:rFonts w:cs="Calibri"/>
        </w:rPr>
        <w:t>p</w:t>
      </w:r>
      <w:r w:rsidR="00B91776" w:rsidRPr="00B91776">
        <w:rPr>
          <w:rFonts w:cs="Calibri"/>
        </w:rPr>
        <w:t xml:space="preserve">racownikowi </w:t>
      </w:r>
      <w:r w:rsidR="008073F0">
        <w:rPr>
          <w:rFonts w:cs="Calibri"/>
        </w:rPr>
        <w:t>s</w:t>
      </w:r>
      <w:r w:rsidR="00B91776" w:rsidRPr="00B91776">
        <w:rPr>
          <w:rFonts w:cs="Calibri"/>
        </w:rPr>
        <w:t xml:space="preserve">zkoły, </w:t>
      </w:r>
      <w:proofErr w:type="spellStart"/>
      <w:r w:rsidR="00B91776" w:rsidRPr="00B91776">
        <w:rPr>
          <w:rFonts w:cs="Calibri"/>
        </w:rPr>
        <w:t>który</w:t>
      </w:r>
      <w:proofErr w:type="spellEnd"/>
      <w:r w:rsidR="00B91776" w:rsidRPr="00B91776">
        <w:rPr>
          <w:rFonts w:cs="Calibri"/>
        </w:rPr>
        <w:t xml:space="preserve"> </w:t>
      </w:r>
      <w:proofErr w:type="spellStart"/>
      <w:r w:rsidR="00B91776" w:rsidRPr="00B91776">
        <w:rPr>
          <w:rFonts w:cs="Calibri"/>
        </w:rPr>
        <w:t>korzyśc</w:t>
      </w:r>
      <w:proofErr w:type="spellEnd"/>
      <w:r w:rsidR="00B91776" w:rsidRPr="00B91776">
        <w:rPr>
          <w:rFonts w:cs="Calibri"/>
        </w:rPr>
        <w:t>́ otrzymał i</w:t>
      </w:r>
      <w:r w:rsidR="008073F0">
        <w:rPr>
          <w:rFonts w:cs="Calibri"/>
        </w:rPr>
        <w:t xml:space="preserve"> zamieść o tym informację w Rejestrze Korzyści.</w:t>
      </w:r>
    </w:p>
    <w:p w:rsidR="00847BEC" w:rsidRPr="00F11869" w:rsidRDefault="00847BEC" w:rsidP="001E3A6F">
      <w:pPr>
        <w:pStyle w:val="Nagwek1"/>
        <w:numPr>
          <w:ilvl w:val="2"/>
          <w:numId w:val="11"/>
        </w:numPr>
        <w:jc w:val="both"/>
      </w:pPr>
      <w:bookmarkStart w:id="7" w:name="_Toc83298260"/>
      <w:r w:rsidRPr="00F11869">
        <w:t>Rzecz</w:t>
      </w:r>
      <w:r>
        <w:t>nik Etyki</w:t>
      </w:r>
      <w:bookmarkEnd w:id="7"/>
    </w:p>
    <w:p w:rsidR="00847BEC" w:rsidRPr="0069165A" w:rsidRDefault="00021CCE" w:rsidP="00021CCE">
      <w:pPr>
        <w:ind w:firstLine="708"/>
        <w:rPr>
          <w:rFonts w:cs="Calibri"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</w:t>
      </w:r>
      <w:r w:rsidR="009419A3">
        <w:rPr>
          <w:rFonts w:cs="Arial"/>
          <w:b/>
        </w:rPr>
        <w:t>3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1. </w:t>
      </w:r>
      <w:r w:rsidR="00847BEC" w:rsidRPr="0069165A">
        <w:rPr>
          <w:rFonts w:cs="Calibri"/>
        </w:rPr>
        <w:t xml:space="preserve">Powołuje się Rzecznika Etyki do spraw postępowania etycznego w </w:t>
      </w:r>
      <w:r w:rsidR="002A36F9">
        <w:t>szkole</w:t>
      </w:r>
      <w:r w:rsidR="00847BEC" w:rsidRPr="0069165A">
        <w:rPr>
          <w:rFonts w:cs="Calibri"/>
        </w:rPr>
        <w:t xml:space="preserve">, zwanego dalej Rzecznikiem, po zasięgnięciu opinii Rady Pedagogicznej, spośród osób </w:t>
      </w:r>
      <w:r w:rsidR="00847BEC" w:rsidRPr="002A36F9">
        <w:rPr>
          <w:rFonts w:cs="Calibri"/>
          <w:highlight w:val="green"/>
        </w:rPr>
        <w:t>z tytułem nauczyciela dyplomowanego</w:t>
      </w:r>
      <w:r w:rsidR="00847BEC" w:rsidRPr="0069165A">
        <w:rPr>
          <w:rFonts w:cs="Calibri"/>
        </w:rPr>
        <w:t xml:space="preserve"> zatrudnionych w </w:t>
      </w:r>
      <w:r>
        <w:rPr>
          <w:rFonts w:cs="Calibri"/>
        </w:rPr>
        <w:t>szkole</w:t>
      </w:r>
      <w:r w:rsidR="00847BEC" w:rsidRPr="0069165A">
        <w:rPr>
          <w:rFonts w:cs="Calibri"/>
        </w:rPr>
        <w:t xml:space="preserve"> na podstawie mianowania.</w:t>
      </w:r>
    </w:p>
    <w:p w:rsidR="00847BEC" w:rsidRPr="006007B2" w:rsidRDefault="00021CCE" w:rsidP="00021CCE">
      <w:pPr>
        <w:ind w:left="708"/>
        <w:rPr>
          <w:rFonts w:cs="Calibri"/>
        </w:rPr>
      </w:pPr>
      <w:r>
        <w:rPr>
          <w:rFonts w:cs="Calibri"/>
        </w:rPr>
        <w:t xml:space="preserve">2. </w:t>
      </w:r>
      <w:r w:rsidR="00847BEC" w:rsidRPr="006007B2">
        <w:rPr>
          <w:rFonts w:cs="Calibri"/>
        </w:rPr>
        <w:t xml:space="preserve">Kadencja Rzecznika trwa </w:t>
      </w:r>
      <w:r w:rsidR="00847BEC" w:rsidRPr="002A36F9">
        <w:rPr>
          <w:rFonts w:cs="Calibri"/>
          <w:b/>
          <w:highlight w:val="green"/>
        </w:rPr>
        <w:t>cztery lata</w:t>
      </w:r>
      <w:r w:rsidR="00847BEC" w:rsidRPr="006007B2">
        <w:rPr>
          <w:rFonts w:cs="Calibri"/>
        </w:rPr>
        <w:t xml:space="preserve"> i rozpoczyna się z początkiem</w:t>
      </w:r>
      <w:r w:rsidR="00847BEC">
        <w:rPr>
          <w:rFonts w:cs="Calibri"/>
        </w:rPr>
        <w:t xml:space="preserve"> </w:t>
      </w:r>
      <w:r w:rsidR="00847BEC" w:rsidRPr="002A36F9">
        <w:rPr>
          <w:rFonts w:cs="Calibri"/>
          <w:highlight w:val="green"/>
        </w:rPr>
        <w:t>…………</w:t>
      </w:r>
      <w:proofErr w:type="gramStart"/>
      <w:r w:rsidR="00847BEC" w:rsidRPr="002A36F9">
        <w:rPr>
          <w:rFonts w:cs="Calibri"/>
          <w:highlight w:val="green"/>
        </w:rPr>
        <w:t>…….</w:t>
      </w:r>
      <w:proofErr w:type="gramEnd"/>
      <w:r w:rsidR="00847BEC" w:rsidRPr="002A36F9">
        <w:rPr>
          <w:rFonts w:cs="Calibri"/>
          <w:highlight w:val="green"/>
        </w:rPr>
        <w:t>.</w:t>
      </w:r>
    </w:p>
    <w:p w:rsidR="00847BEC" w:rsidRPr="0069165A" w:rsidRDefault="00021CCE" w:rsidP="00021CCE">
      <w:pPr>
        <w:ind w:firstLine="708"/>
        <w:rPr>
          <w:rFonts w:cs="Calibri"/>
        </w:rPr>
      </w:pPr>
      <w:r>
        <w:rPr>
          <w:rFonts w:cs="Calibri"/>
        </w:rPr>
        <w:t xml:space="preserve">3. </w:t>
      </w:r>
      <w:r w:rsidR="00847BEC" w:rsidRPr="006007B2">
        <w:rPr>
          <w:rFonts w:cs="Calibri"/>
        </w:rPr>
        <w:t xml:space="preserve">Kadencja Rzecznika powołanego po raz pierwszy w </w:t>
      </w:r>
      <w:r w:rsidR="0028537B">
        <w:rPr>
          <w:rFonts w:cs="Calibri"/>
        </w:rPr>
        <w:t>szkole</w:t>
      </w:r>
      <w:r w:rsidR="00847BEC" w:rsidRPr="006007B2">
        <w:rPr>
          <w:rFonts w:cs="Calibri"/>
        </w:rPr>
        <w:t xml:space="preserve"> rozpoczyna się dnia </w:t>
      </w:r>
      <w:r w:rsidR="00847BEC" w:rsidRPr="002A36F9">
        <w:rPr>
          <w:rFonts w:cs="Calibri"/>
          <w:highlight w:val="green"/>
        </w:rPr>
        <w:t>………………………….</w:t>
      </w:r>
      <w:r w:rsidR="00847BEC">
        <w:rPr>
          <w:rFonts w:cs="Calibri"/>
        </w:rPr>
        <w:t xml:space="preserve"> </w:t>
      </w:r>
      <w:r w:rsidR="00847BEC" w:rsidRPr="006007B2">
        <w:rPr>
          <w:rFonts w:cs="Calibri"/>
        </w:rPr>
        <w:t xml:space="preserve">i kończy w dniu </w:t>
      </w:r>
      <w:r w:rsidR="00847BEC" w:rsidRPr="002A36F9">
        <w:rPr>
          <w:rFonts w:cs="Calibri"/>
          <w:highlight w:val="green"/>
        </w:rPr>
        <w:t>………………………….</w:t>
      </w:r>
    </w:p>
    <w:p w:rsidR="00847BEC" w:rsidRPr="0069165A" w:rsidRDefault="00021CCE" w:rsidP="00021CCE">
      <w:pPr>
        <w:ind w:firstLine="708"/>
        <w:jc w:val="both"/>
        <w:rPr>
          <w:rFonts w:cs="Calibri"/>
        </w:rPr>
      </w:pPr>
      <w:r>
        <w:rPr>
          <w:rFonts w:cs="Calibri"/>
        </w:rPr>
        <w:t xml:space="preserve">4. </w:t>
      </w:r>
      <w:r w:rsidR="00847BEC" w:rsidRPr="0069165A">
        <w:rPr>
          <w:rFonts w:cs="Calibri"/>
        </w:rPr>
        <w:t>Rzecznika wygasa w przypadku rezygnacji z pełnionej funkcji. Na okres do końca kadencji Dyrekcja powołuje nowego Rzecznika/członka zgodnie z postanowieniem powyżej.</w:t>
      </w:r>
    </w:p>
    <w:p w:rsidR="00847BEC" w:rsidRPr="0069165A" w:rsidRDefault="00021CCE" w:rsidP="00021CCE">
      <w:pPr>
        <w:keepNext/>
        <w:ind w:firstLine="708"/>
        <w:jc w:val="both"/>
        <w:rPr>
          <w:rFonts w:cs="Calibri"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</w:t>
      </w:r>
      <w:r w:rsidR="00BD4F14">
        <w:rPr>
          <w:rFonts w:cs="Arial"/>
          <w:b/>
        </w:rPr>
        <w:t>4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 w:rsidR="00847BEC" w:rsidRPr="0069165A">
        <w:rPr>
          <w:rFonts w:cs="Calibri"/>
        </w:rPr>
        <w:t>Do kompetencji Rzecznika należy: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t>p</w:t>
      </w:r>
      <w:r w:rsidR="00847BEC" w:rsidRPr="0069165A">
        <w:t>odejmowanie czynności wyjaśniających w sprawie naruszenia zasad postępowania etycznego przez nauczyciela.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t>p</w:t>
      </w:r>
      <w:r w:rsidR="00847BEC" w:rsidRPr="0069165A">
        <w:t>odejmowanie czynności mających na celu polubowne rozstrzygnięcie konfliktów wynikających z naruszenia przez nauczyciela zasad postępowania etycznego.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t>w</w:t>
      </w:r>
      <w:r w:rsidR="00847BEC" w:rsidRPr="0069165A">
        <w:t>spieranie pracowników w przestrzeganiu kodeksu etycznego,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t>p</w:t>
      </w:r>
      <w:r w:rsidR="00847BEC" w:rsidRPr="0069165A">
        <w:t xml:space="preserve">romowanie idei kodeksu w </w:t>
      </w:r>
      <w:r w:rsidR="002A36F9">
        <w:t>szkole</w:t>
      </w:r>
      <w:r w:rsidR="00847BEC" w:rsidRPr="0069165A">
        <w:t>,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t>a</w:t>
      </w:r>
      <w:r w:rsidR="00847BEC" w:rsidRPr="0069165A">
        <w:t>ktualizacja treści kodeksu,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t>o</w:t>
      </w:r>
      <w:r w:rsidR="00847BEC" w:rsidRPr="0069165A">
        <w:t>dpowiadanie stosownymi przedsięwzięciami na bieżące problemy pracowników związane z etyką podejmowanych przez nich działań biznesowych.</w:t>
      </w:r>
    </w:p>
    <w:p w:rsidR="00847BEC" w:rsidRPr="0069165A" w:rsidRDefault="00021CCE" w:rsidP="001E3A6F">
      <w:pPr>
        <w:pStyle w:val="Akapitzlist"/>
        <w:numPr>
          <w:ilvl w:val="0"/>
          <w:numId w:val="25"/>
        </w:numPr>
        <w:ind w:left="426" w:hanging="426"/>
        <w:jc w:val="both"/>
      </w:pPr>
      <w:r>
        <w:lastRenderedPageBreak/>
        <w:t>w</w:t>
      </w:r>
      <w:r w:rsidR="00847BEC" w:rsidRPr="0069165A">
        <w:t xml:space="preserve">ykonywanie innych czynności dotyczących postępowania etycznego nauczycieli przekazanych Rzecznikowi przez </w:t>
      </w:r>
      <w:r w:rsidR="00EF570F">
        <w:t xml:space="preserve">dyrektora </w:t>
      </w:r>
      <w:proofErr w:type="spellStart"/>
      <w:r w:rsidR="00EF570F">
        <w:t>szkoły</w:t>
      </w:r>
      <w:proofErr w:type="spellEnd"/>
      <w:r w:rsidR="00847BEC" w:rsidRPr="0069165A">
        <w:t>.</w:t>
      </w:r>
    </w:p>
    <w:p w:rsidR="00847BEC" w:rsidRPr="0069165A" w:rsidRDefault="00021CCE" w:rsidP="00021CCE">
      <w:pPr>
        <w:ind w:firstLine="708"/>
        <w:jc w:val="both"/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</w:t>
      </w:r>
      <w:r w:rsidR="00BD4F14">
        <w:rPr>
          <w:rFonts w:cs="Arial"/>
          <w:b/>
        </w:rPr>
        <w:t>5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1. </w:t>
      </w:r>
      <w:r w:rsidR="00847BEC" w:rsidRPr="0069165A">
        <w:t xml:space="preserve">Rzecznik wykonuje swoje kompetencje podejmując czynności wyjaśniające z </w:t>
      </w:r>
      <w:proofErr w:type="gramStart"/>
      <w:r w:rsidR="00847BEC" w:rsidRPr="0069165A">
        <w:t>urzędu,</w:t>
      </w:r>
      <w:proofErr w:type="gramEnd"/>
      <w:r w:rsidR="00847BEC" w:rsidRPr="0069165A">
        <w:t xml:space="preserve"> albo w wyniku przekazania mu sprawy przez </w:t>
      </w:r>
      <w:r w:rsidR="00EF570F">
        <w:t>dyrektora</w:t>
      </w:r>
      <w:r w:rsidR="00847BEC" w:rsidRPr="0069165A">
        <w:t xml:space="preserve"> </w:t>
      </w:r>
      <w:r w:rsidR="002A36F9">
        <w:t>szkoły</w:t>
      </w:r>
      <w:r w:rsidR="00847BEC" w:rsidRPr="0069165A">
        <w:t xml:space="preserve">, bądź na podstawie wniosku skierowanego bezpośrednio do Rzecznika przez nauczyciela lub inną osobę zainteresowaną, informując jednocześnie </w:t>
      </w:r>
      <w:r w:rsidR="00EF570F">
        <w:t xml:space="preserve">dyrektora szkoły </w:t>
      </w:r>
      <w:r w:rsidR="00847BEC" w:rsidRPr="0069165A">
        <w:t>o tym wniosku.</w:t>
      </w:r>
    </w:p>
    <w:p w:rsidR="00847BEC" w:rsidRPr="00021CCE" w:rsidRDefault="00021CCE" w:rsidP="00021CCE">
      <w:pPr>
        <w:ind w:firstLine="708"/>
        <w:jc w:val="both"/>
        <w:rPr>
          <w:rFonts w:cs="Calibri"/>
        </w:rPr>
      </w:pPr>
      <w:r>
        <w:rPr>
          <w:rFonts w:cs="Calibri"/>
        </w:rPr>
        <w:t xml:space="preserve">2. </w:t>
      </w:r>
      <w:r w:rsidR="00847BEC" w:rsidRPr="00021CCE">
        <w:rPr>
          <w:rFonts w:cs="Calibri"/>
        </w:rPr>
        <w:t xml:space="preserve">Jeżeli Rzecznik uzna, że nauczyciel naruszył zasady postępowania etycznego może wnioskować do Rzecznika odpowiedzialności dyscyplinarnej, niezwłocznie informując o tym Dyrekcję </w:t>
      </w:r>
      <w:r w:rsidR="002A36F9" w:rsidRPr="00021CCE">
        <w:rPr>
          <w:rFonts w:cs="Calibri"/>
        </w:rPr>
        <w:t>szkoły</w:t>
      </w:r>
      <w:r w:rsidR="00847BEC" w:rsidRPr="00021CCE">
        <w:rPr>
          <w:rFonts w:cs="Calibri"/>
        </w:rPr>
        <w:t>.</w:t>
      </w:r>
    </w:p>
    <w:p w:rsidR="00847BEC" w:rsidRPr="0069165A" w:rsidRDefault="00021CCE" w:rsidP="00021CCE">
      <w:pPr>
        <w:ind w:firstLine="708"/>
        <w:jc w:val="both"/>
      </w:pPr>
      <w:r>
        <w:t xml:space="preserve">3. </w:t>
      </w:r>
      <w:r w:rsidR="00847BEC" w:rsidRPr="0069165A">
        <w:t>Rzecznik informuje Dyrekcję szkoły o podejmowanych czynnościach i ich rezultatach; zawiadamia również Dyrekcję o uchylaniu się nauczyciela od uczestnictwa w czynnościach wyjaśniających – w tej sytuacji odpowiednią decyzję wobec nauczyciela podejmuje Dyrekcja.</w:t>
      </w:r>
    </w:p>
    <w:p w:rsidR="00847BEC" w:rsidRPr="0069165A" w:rsidRDefault="00021CCE" w:rsidP="00021CCE">
      <w:pPr>
        <w:ind w:firstLine="708"/>
        <w:jc w:val="both"/>
      </w:pPr>
      <w:r>
        <w:t xml:space="preserve">4. </w:t>
      </w:r>
      <w:r w:rsidR="00847BEC" w:rsidRPr="0069165A">
        <w:t>Nauczycielowi, wobec którego Rzecznik podjął czynności wyjaśniające oraz osobom, które złożyły wniosek do Rzecznika w sprawie naruszenia przez nauczyciela zasad postępowania etycznego, przysługuje prawo złożenia skargi na czynności Rzecznika.</w:t>
      </w:r>
    </w:p>
    <w:p w:rsidR="00847BEC" w:rsidRPr="0069165A" w:rsidRDefault="00021CCE" w:rsidP="00021CCE">
      <w:pPr>
        <w:ind w:firstLine="708"/>
        <w:jc w:val="both"/>
      </w:pPr>
      <w:r>
        <w:t xml:space="preserve">5. </w:t>
      </w:r>
      <w:r w:rsidR="00847BEC" w:rsidRPr="0069165A">
        <w:t>Rzecznik przedstawia Radzie Pedagogicznej, na ostatnim posiedzeniu Rady w danym roku szkolnym, informację o przestrzeganiu postanowień Kodeksu przez nauczycieli.</w:t>
      </w:r>
    </w:p>
    <w:p w:rsidR="00847BEC" w:rsidRPr="0069165A" w:rsidRDefault="00021CCE" w:rsidP="00021CCE">
      <w:pPr>
        <w:ind w:firstLine="708"/>
        <w:jc w:val="both"/>
      </w:pPr>
      <w:r>
        <w:t xml:space="preserve">6. </w:t>
      </w:r>
      <w:r w:rsidR="00847BEC" w:rsidRPr="0069165A">
        <w:t>Wszelkie niejasności, problemy związane z interpretacją treści Kodeksu Etycznego rozwiązuje Rzecznik ds. Etyki.</w:t>
      </w:r>
    </w:p>
    <w:p w:rsidR="00847BEC" w:rsidRPr="0069165A" w:rsidRDefault="00021CCE" w:rsidP="00021CCE">
      <w:pPr>
        <w:ind w:firstLine="708"/>
        <w:rPr>
          <w:rFonts w:cs="Calibri"/>
        </w:rPr>
      </w:pPr>
      <w:r>
        <w:rPr>
          <w:rFonts w:cs="Calibri"/>
        </w:rPr>
        <w:t xml:space="preserve">7. </w:t>
      </w:r>
      <w:r w:rsidR="00847BEC" w:rsidRPr="0069165A">
        <w:rPr>
          <w:rFonts w:cs="Calibri"/>
        </w:rPr>
        <w:t xml:space="preserve">Obsługę Rzecznika wykonuje </w:t>
      </w:r>
      <w:r w:rsidR="00847BEC" w:rsidRPr="00446D23">
        <w:rPr>
          <w:rFonts w:cs="Calibri"/>
          <w:highlight w:val="yellow"/>
        </w:rPr>
        <w:t>Sekretariat/Kancelaria</w:t>
      </w:r>
      <w:r w:rsidR="00847BEC">
        <w:rPr>
          <w:rFonts w:cs="Calibri"/>
        </w:rPr>
        <w:t>.</w:t>
      </w:r>
    </w:p>
    <w:p w:rsidR="00847BEC" w:rsidRPr="0069165A" w:rsidRDefault="00021CCE" w:rsidP="00021CCE">
      <w:pPr>
        <w:ind w:firstLine="708"/>
        <w:rPr>
          <w:rFonts w:cs="Calibri"/>
        </w:rPr>
      </w:pPr>
      <w:r>
        <w:rPr>
          <w:rFonts w:cs="Calibri"/>
        </w:rPr>
        <w:t xml:space="preserve">8. </w:t>
      </w:r>
      <w:r w:rsidR="00847BEC" w:rsidRPr="0069165A">
        <w:rPr>
          <w:rFonts w:cs="Calibri"/>
        </w:rPr>
        <w:t>Rzecznik, po zakończeniu kadencji, przekazuje dokumentację prowadzonych spraw</w:t>
      </w:r>
      <w:r w:rsidR="00847BEC">
        <w:rPr>
          <w:rFonts w:cs="Calibri"/>
        </w:rPr>
        <w:t xml:space="preserve"> do </w:t>
      </w:r>
      <w:r w:rsidR="00847BEC" w:rsidRPr="00446D23">
        <w:rPr>
          <w:rFonts w:cs="Calibri"/>
          <w:highlight w:val="yellow"/>
        </w:rPr>
        <w:t>………………………</w:t>
      </w:r>
      <w:r w:rsidR="00847BEC">
        <w:rPr>
          <w:rFonts w:cs="Calibri"/>
        </w:rPr>
        <w:t>.</w:t>
      </w:r>
    </w:p>
    <w:p w:rsidR="00847BEC" w:rsidRPr="0069165A" w:rsidRDefault="00021CCE" w:rsidP="00021CCE">
      <w:pPr>
        <w:ind w:firstLine="708"/>
        <w:rPr>
          <w:rFonts w:cs="Calibri"/>
        </w:rPr>
      </w:pPr>
      <w:r>
        <w:t xml:space="preserve">9. </w:t>
      </w:r>
      <w:r w:rsidR="00847BEC" w:rsidRPr="0069165A">
        <w:rPr>
          <w:rFonts w:cs="Calibri"/>
        </w:rPr>
        <w:t xml:space="preserve">Pracownicy </w:t>
      </w:r>
      <w:r w:rsidR="002A36F9">
        <w:rPr>
          <w:rFonts w:cs="Calibri"/>
        </w:rPr>
        <w:t>szkoły</w:t>
      </w:r>
      <w:r w:rsidR="00847BEC" w:rsidRPr="0069165A">
        <w:rPr>
          <w:rFonts w:cs="Calibri"/>
        </w:rPr>
        <w:t xml:space="preserve"> i uczniowie mają prawo oczekiwać od Rzecznika ds. Etyki pomocy i wsparcia</w:t>
      </w:r>
      <w:r w:rsidR="00847BEC">
        <w:rPr>
          <w:rFonts w:cs="Calibri"/>
        </w:rPr>
        <w:t xml:space="preserve"> w zakresie zgłaszanych drogą e-</w:t>
      </w:r>
      <w:r w:rsidR="00847BEC" w:rsidRPr="0069165A">
        <w:rPr>
          <w:rFonts w:cs="Calibri"/>
        </w:rPr>
        <w:t xml:space="preserve">mailową zapytań na adres: </w:t>
      </w:r>
      <w:r w:rsidR="00847BEC" w:rsidRPr="002A36F9">
        <w:rPr>
          <w:rFonts w:cs="Calibri"/>
          <w:highlight w:val="green"/>
        </w:rPr>
        <w:t>etyka@szkola.pl</w:t>
      </w:r>
    </w:p>
    <w:p w:rsidR="00847BEC" w:rsidRPr="00F11869" w:rsidRDefault="00847BEC" w:rsidP="001E3A6F">
      <w:pPr>
        <w:pStyle w:val="Nagwek1"/>
        <w:numPr>
          <w:ilvl w:val="2"/>
          <w:numId w:val="11"/>
        </w:numPr>
        <w:jc w:val="both"/>
      </w:pPr>
      <w:bookmarkStart w:id="8" w:name="_Toc83298261"/>
      <w:r w:rsidRPr="00F11869">
        <w:t>Postępowanie w przypadku naruszenia kodeksu</w:t>
      </w:r>
      <w:bookmarkEnd w:id="8"/>
    </w:p>
    <w:p w:rsidR="00847BEC" w:rsidRPr="0069165A" w:rsidRDefault="00021CCE" w:rsidP="00021CCE">
      <w:pPr>
        <w:numPr>
          <w:ilvl w:val="1"/>
          <w:numId w:val="0"/>
        </w:numPr>
        <w:ind w:firstLine="708"/>
        <w:rPr>
          <w:rFonts w:cs="Calibri"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</w:t>
      </w:r>
      <w:r w:rsidR="00BD4F14">
        <w:rPr>
          <w:rFonts w:cs="Arial"/>
          <w:b/>
        </w:rPr>
        <w:t>6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1. </w:t>
      </w:r>
      <w:r w:rsidR="00847BEC" w:rsidRPr="0069165A">
        <w:rPr>
          <w:rFonts w:cs="Calibri"/>
        </w:rPr>
        <w:t xml:space="preserve">Procedury postępowania zostały opracowane przez zespół nauczycieli po uwzględnieniu uwag uczniów, rodziców i nauczycieli </w:t>
      </w:r>
      <w:r w:rsidR="002A36F9">
        <w:t>szkoły</w:t>
      </w:r>
      <w:r w:rsidR="00847BEC" w:rsidRPr="0069165A">
        <w:rPr>
          <w:rFonts w:cs="Calibri"/>
        </w:rPr>
        <w:t>.</w:t>
      </w:r>
    </w:p>
    <w:p w:rsidR="00847BEC" w:rsidRPr="0069165A" w:rsidRDefault="00021CCE" w:rsidP="00021CCE">
      <w:pPr>
        <w:ind w:firstLine="708"/>
        <w:rPr>
          <w:rFonts w:cs="Calibri"/>
        </w:rPr>
      </w:pPr>
      <w:r>
        <w:rPr>
          <w:rFonts w:cs="Calibri"/>
        </w:rPr>
        <w:t xml:space="preserve">2. </w:t>
      </w:r>
      <w:r w:rsidR="00847BEC" w:rsidRPr="0069165A">
        <w:rPr>
          <w:rFonts w:cs="Calibri"/>
        </w:rPr>
        <w:t xml:space="preserve">W sprawie naruszenia zasad zawartych w kodeksie mogą wnioskować pracownicy </w:t>
      </w:r>
      <w:r w:rsidR="002A36F9">
        <w:rPr>
          <w:rFonts w:cs="Calibri"/>
        </w:rPr>
        <w:t>szkoły</w:t>
      </w:r>
      <w:r w:rsidR="00847BEC" w:rsidRPr="0069165A">
        <w:rPr>
          <w:rFonts w:cs="Calibri"/>
        </w:rPr>
        <w:t xml:space="preserve">, rodzice oraz uczniowie, wypełniając formularz dostępny w sekretariacie </w:t>
      </w:r>
      <w:r w:rsidR="002A36F9">
        <w:rPr>
          <w:rFonts w:cs="Calibri"/>
        </w:rPr>
        <w:t>szkoły</w:t>
      </w:r>
      <w:r w:rsidR="00847BEC" w:rsidRPr="0069165A">
        <w:rPr>
          <w:rFonts w:cs="Calibri"/>
        </w:rPr>
        <w:t xml:space="preserve"> i składając go do Rzecznika Etyki</w:t>
      </w:r>
      <w:r>
        <w:rPr>
          <w:rFonts w:cs="Calibri"/>
        </w:rPr>
        <w:t xml:space="preserve"> zgodnie z załącznikiem nr </w:t>
      </w:r>
      <w:r w:rsidR="00EF570F">
        <w:rPr>
          <w:rFonts w:cs="Calibri"/>
        </w:rPr>
        <w:t>3</w:t>
      </w:r>
      <w:r>
        <w:rPr>
          <w:rFonts w:cs="Calibri"/>
        </w:rPr>
        <w:t xml:space="preserve"> do niniejszego kodeksu etyki</w:t>
      </w:r>
      <w:r w:rsidR="00847BEC" w:rsidRPr="0069165A">
        <w:rPr>
          <w:rFonts w:cs="Calibri"/>
        </w:rPr>
        <w:t>.</w:t>
      </w:r>
    </w:p>
    <w:p w:rsidR="00847BEC" w:rsidRPr="0069165A" w:rsidRDefault="00021CCE" w:rsidP="00BD4F14">
      <w:pPr>
        <w:ind w:firstLine="708"/>
        <w:rPr>
          <w:rFonts w:cs="Calibri"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</w:t>
      </w:r>
      <w:r w:rsidR="00BD4F14">
        <w:rPr>
          <w:rFonts w:cs="Arial"/>
          <w:b/>
        </w:rPr>
        <w:t>7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1. </w:t>
      </w:r>
      <w:r w:rsidR="00847BEC" w:rsidRPr="0069165A">
        <w:rPr>
          <w:rFonts w:cs="Calibri"/>
        </w:rPr>
        <w:t>Postępowanie w razie naruszenia zasad kodeksu etycznego:</w:t>
      </w:r>
    </w:p>
    <w:p w:rsidR="00847BEC" w:rsidRPr="0069165A" w:rsidRDefault="00021CCE" w:rsidP="001E3A6F">
      <w:pPr>
        <w:numPr>
          <w:ilvl w:val="0"/>
          <w:numId w:val="26"/>
        </w:numPr>
        <w:ind w:left="426" w:hanging="426"/>
        <w:contextualSpacing/>
        <w:rPr>
          <w:rFonts w:cs="Calibri"/>
        </w:rPr>
      </w:pPr>
      <w:r>
        <w:rPr>
          <w:rFonts w:cs="Calibri"/>
        </w:rPr>
        <w:t>r</w:t>
      </w:r>
      <w:r w:rsidR="00847BEC" w:rsidRPr="0069165A">
        <w:rPr>
          <w:rFonts w:cs="Calibri"/>
        </w:rPr>
        <w:t>ozmowa z Rzecznikiem Etyki w celu wyjaśnienia zajścia i d</w:t>
      </w:r>
      <w:r w:rsidR="00847BEC">
        <w:rPr>
          <w:rFonts w:cs="Calibri"/>
        </w:rPr>
        <w:t>ojścia do wspólnego rozwiązania</w:t>
      </w:r>
      <w:r w:rsidR="00847BEC" w:rsidRPr="0069165A">
        <w:rPr>
          <w:rFonts w:cs="Calibri"/>
        </w:rPr>
        <w:t xml:space="preserve"> (porozumienie ustne)</w:t>
      </w:r>
      <w:r w:rsidR="00847BEC">
        <w:rPr>
          <w:rFonts w:cs="Calibri"/>
        </w:rPr>
        <w:t>;</w:t>
      </w:r>
    </w:p>
    <w:p w:rsidR="00847BEC" w:rsidRPr="0069165A" w:rsidRDefault="00021CCE" w:rsidP="001E3A6F">
      <w:pPr>
        <w:numPr>
          <w:ilvl w:val="0"/>
          <w:numId w:val="26"/>
        </w:numPr>
        <w:ind w:left="426" w:hanging="426"/>
        <w:contextualSpacing/>
        <w:rPr>
          <w:rFonts w:cs="Calibri"/>
        </w:rPr>
      </w:pPr>
      <w:r>
        <w:rPr>
          <w:rFonts w:cs="Calibri"/>
        </w:rPr>
        <w:t>p</w:t>
      </w:r>
      <w:r w:rsidR="00847BEC" w:rsidRPr="0069165A">
        <w:rPr>
          <w:rFonts w:cs="Calibri"/>
        </w:rPr>
        <w:t>onowna rozmowa z Rzecznikiem zakończona nota</w:t>
      </w:r>
      <w:r w:rsidR="00847BEC">
        <w:rPr>
          <w:rFonts w:cs="Calibri"/>
        </w:rPr>
        <w:t>tką służbową;</w:t>
      </w:r>
    </w:p>
    <w:p w:rsidR="00847BEC" w:rsidRPr="0069165A" w:rsidRDefault="00021CCE" w:rsidP="001E3A6F">
      <w:pPr>
        <w:numPr>
          <w:ilvl w:val="0"/>
          <w:numId w:val="26"/>
        </w:numPr>
        <w:ind w:left="426" w:hanging="426"/>
        <w:contextualSpacing/>
        <w:rPr>
          <w:rFonts w:cs="Calibri"/>
        </w:rPr>
      </w:pPr>
      <w:r>
        <w:rPr>
          <w:rFonts w:cs="Calibri"/>
        </w:rPr>
        <w:t>r</w:t>
      </w:r>
      <w:r w:rsidR="00847BEC">
        <w:rPr>
          <w:rFonts w:cs="Calibri"/>
        </w:rPr>
        <w:t xml:space="preserve">ozmowa z dyrektorem </w:t>
      </w:r>
      <w:r w:rsidR="002A36F9">
        <w:rPr>
          <w:rFonts w:cs="Calibri"/>
        </w:rPr>
        <w:t>szkoły</w:t>
      </w:r>
      <w:r w:rsidR="00847BEC">
        <w:rPr>
          <w:rFonts w:cs="Calibri"/>
        </w:rPr>
        <w:t>;</w:t>
      </w:r>
    </w:p>
    <w:p w:rsidR="00847BEC" w:rsidRDefault="00021CCE" w:rsidP="001E3A6F">
      <w:pPr>
        <w:numPr>
          <w:ilvl w:val="0"/>
          <w:numId w:val="26"/>
        </w:numPr>
        <w:ind w:left="426" w:hanging="426"/>
        <w:contextualSpacing/>
        <w:rPr>
          <w:rFonts w:cs="Calibri"/>
        </w:rPr>
      </w:pPr>
      <w:r>
        <w:rPr>
          <w:rFonts w:cs="Calibri"/>
        </w:rPr>
        <w:t>p</w:t>
      </w:r>
      <w:r w:rsidR="00847BEC" w:rsidRPr="0069165A">
        <w:rPr>
          <w:rFonts w:cs="Calibri"/>
        </w:rPr>
        <w:t>rzedstawienie problemu na posiedzeniu Rady Pedagogicznej.</w:t>
      </w:r>
    </w:p>
    <w:p w:rsidR="00021CCE" w:rsidRDefault="00021CCE" w:rsidP="00021CCE">
      <w:pPr>
        <w:contextualSpacing/>
        <w:rPr>
          <w:rFonts w:cs="Calibri"/>
        </w:rPr>
      </w:pPr>
    </w:p>
    <w:p w:rsidR="00021CCE" w:rsidRDefault="00021CCE" w:rsidP="00BD4F14">
      <w:pPr>
        <w:ind w:firstLine="708"/>
        <w:rPr>
          <w:rFonts w:cs="Calibri"/>
        </w:rPr>
      </w:pPr>
      <w:r w:rsidRPr="000A1280">
        <w:rPr>
          <w:rFonts w:cs="Arial"/>
          <w:b/>
        </w:rPr>
        <w:t xml:space="preserve">§ </w:t>
      </w:r>
      <w:r>
        <w:rPr>
          <w:rFonts w:cs="Arial"/>
          <w:b/>
        </w:rPr>
        <w:t>1</w:t>
      </w:r>
      <w:r w:rsidR="00BD4F14">
        <w:rPr>
          <w:rFonts w:cs="Arial"/>
          <w:b/>
        </w:rPr>
        <w:t>8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rFonts w:cs="Calibri"/>
        </w:rPr>
        <w:t xml:space="preserve">Kodeks etyki obowiązuje od </w:t>
      </w:r>
      <w:r w:rsidRPr="00021CCE">
        <w:rPr>
          <w:rFonts w:cs="Calibri"/>
          <w:highlight w:val="green"/>
        </w:rPr>
        <w:t>……………</w:t>
      </w:r>
    </w:p>
    <w:p w:rsidR="00021CCE" w:rsidRDefault="00021CCE" w:rsidP="00BD4F14">
      <w:pPr>
        <w:ind w:left="708"/>
        <w:rPr>
          <w:rFonts w:cs="Calibri"/>
        </w:rPr>
      </w:pPr>
      <w:r w:rsidRPr="000A1280">
        <w:rPr>
          <w:rFonts w:cs="Arial"/>
          <w:b/>
        </w:rPr>
        <w:lastRenderedPageBreak/>
        <w:t xml:space="preserve">§ </w:t>
      </w:r>
      <w:r>
        <w:rPr>
          <w:rFonts w:cs="Arial"/>
          <w:b/>
        </w:rPr>
        <w:t>1</w:t>
      </w:r>
      <w:r w:rsidR="00BD4F14">
        <w:rPr>
          <w:rFonts w:cs="Arial"/>
          <w:b/>
        </w:rPr>
        <w:t>9</w:t>
      </w:r>
      <w:r w:rsidRPr="000A1280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rFonts w:cs="Calibri"/>
        </w:rPr>
        <w:t>Zmiany w k</w:t>
      </w:r>
      <w:r w:rsidRPr="00021CCE">
        <w:rPr>
          <w:rFonts w:cs="Calibri"/>
        </w:rPr>
        <w:t xml:space="preserve">odeksie </w:t>
      </w:r>
      <w:r>
        <w:rPr>
          <w:rFonts w:cs="Calibri"/>
        </w:rPr>
        <w:t>e</w:t>
      </w:r>
      <w:r w:rsidRPr="00021CCE">
        <w:rPr>
          <w:rFonts w:cs="Calibri"/>
        </w:rPr>
        <w:t>tyki mogą być wprowadzane w trybie właściwym dla jej ustalania.</w:t>
      </w:r>
    </w:p>
    <w:p w:rsidR="009419A3" w:rsidRDefault="009419A3" w:rsidP="00021CCE">
      <w:pPr>
        <w:ind w:firstLine="360"/>
        <w:rPr>
          <w:rFonts w:cs="Calibri"/>
        </w:rPr>
      </w:pPr>
    </w:p>
    <w:p w:rsidR="009419A3" w:rsidRDefault="009419A3" w:rsidP="00021CCE">
      <w:pPr>
        <w:ind w:firstLine="360"/>
        <w:rPr>
          <w:rFonts w:cs="Calibri"/>
        </w:rPr>
      </w:pPr>
      <w:r>
        <w:rPr>
          <w:rFonts w:cs="Calibri"/>
        </w:rPr>
        <w:t>Załączniki:</w:t>
      </w:r>
    </w:p>
    <w:p w:rsidR="009419A3" w:rsidRDefault="009419A3" w:rsidP="009419A3">
      <w:pPr>
        <w:numPr>
          <w:ilvl w:val="2"/>
          <w:numId w:val="9"/>
        </w:numPr>
        <w:rPr>
          <w:rFonts w:cs="Calibri"/>
        </w:rPr>
      </w:pPr>
      <w:r>
        <w:rPr>
          <w:rFonts w:cs="Calibri"/>
        </w:rPr>
        <w:t>Rejestr Korzyści – załącznik nr 1,</w:t>
      </w:r>
    </w:p>
    <w:p w:rsidR="009419A3" w:rsidRDefault="009419A3" w:rsidP="009419A3">
      <w:pPr>
        <w:numPr>
          <w:ilvl w:val="2"/>
          <w:numId w:val="9"/>
        </w:numPr>
        <w:rPr>
          <w:rFonts w:cs="Calibri"/>
        </w:rPr>
      </w:pPr>
      <w:r>
        <w:rPr>
          <w:rFonts w:cs="Calibri"/>
        </w:rPr>
        <w:t>Deklaracja Korzyści – załącznik nr 2,</w:t>
      </w:r>
    </w:p>
    <w:p w:rsidR="009419A3" w:rsidRPr="0069165A" w:rsidRDefault="009419A3" w:rsidP="009419A3">
      <w:pPr>
        <w:numPr>
          <w:ilvl w:val="2"/>
          <w:numId w:val="9"/>
        </w:numPr>
        <w:rPr>
          <w:rFonts w:cs="Calibri"/>
        </w:rPr>
      </w:pPr>
      <w:r>
        <w:rPr>
          <w:rFonts w:cs="Calibri"/>
        </w:rPr>
        <w:t>Formularz zgłoszenia naruszenia zasad etyki – załącznik nr 3.</w:t>
      </w:r>
    </w:p>
    <w:p w:rsidR="00021CCE" w:rsidRDefault="00021CCE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Default="00BD66DC" w:rsidP="00021CCE">
      <w:pPr>
        <w:ind w:firstLine="360"/>
        <w:rPr>
          <w:rFonts w:cs="Calibri"/>
        </w:rPr>
      </w:pPr>
    </w:p>
    <w:p w:rsidR="00BD66DC" w:rsidRPr="0069165A" w:rsidRDefault="00BD66DC" w:rsidP="00021CCE">
      <w:pPr>
        <w:ind w:firstLine="360"/>
        <w:rPr>
          <w:rFonts w:cs="Calibri"/>
        </w:rPr>
      </w:pPr>
    </w:p>
    <w:p w:rsidR="009419A3" w:rsidRDefault="009419A3" w:rsidP="009419A3">
      <w:pPr>
        <w:keepNext/>
        <w:spacing w:after="0" w:line="240" w:lineRule="auto"/>
        <w:ind w:left="6804" w:hanging="283"/>
        <w:outlineLvl w:val="4"/>
        <w:rPr>
          <w:rFonts w:cs="Arial"/>
          <w:i/>
          <w:sz w:val="18"/>
        </w:rPr>
      </w:pPr>
      <w:r w:rsidRPr="009419A3">
        <w:rPr>
          <w:rFonts w:cs="Arial"/>
          <w:b/>
          <w:bCs/>
          <w:i/>
          <w:sz w:val="18"/>
        </w:rPr>
        <w:lastRenderedPageBreak/>
        <w:t xml:space="preserve">Załącznik nr </w:t>
      </w:r>
      <w:r>
        <w:rPr>
          <w:rFonts w:cs="Arial"/>
          <w:b/>
          <w:bCs/>
          <w:i/>
          <w:sz w:val="18"/>
        </w:rPr>
        <w:t xml:space="preserve">1 </w:t>
      </w:r>
      <w:r w:rsidRPr="009419A3">
        <w:rPr>
          <w:rFonts w:cs="Arial"/>
          <w:i/>
          <w:sz w:val="18"/>
        </w:rPr>
        <w:t>do Kodeksu</w:t>
      </w:r>
      <w:r>
        <w:rPr>
          <w:rFonts w:cs="Arial"/>
          <w:i/>
          <w:sz w:val="18"/>
        </w:rPr>
        <w:t xml:space="preserve"> </w:t>
      </w:r>
      <w:r w:rsidRPr="009419A3">
        <w:rPr>
          <w:rFonts w:cs="Arial"/>
          <w:i/>
          <w:sz w:val="18"/>
        </w:rPr>
        <w:t>Etyki</w:t>
      </w:r>
      <w:r>
        <w:rPr>
          <w:rFonts w:cs="Arial"/>
          <w:b/>
          <w:bCs/>
          <w:i/>
          <w:sz w:val="18"/>
        </w:rPr>
        <w:t xml:space="preserve"> </w:t>
      </w:r>
      <w:r w:rsidR="00BD66DC" w:rsidRPr="00BD66DC">
        <w:rPr>
          <w:rFonts w:cs="Arial"/>
          <w:i/>
          <w:sz w:val="18"/>
          <w:highlight w:val="green"/>
        </w:rPr>
        <w:t>SZKOŁY</w:t>
      </w:r>
    </w:p>
    <w:p w:rsidR="00E43FF4" w:rsidRPr="000B694B" w:rsidRDefault="00E43FF4" w:rsidP="000B694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</w:p>
    <w:p w:rsidR="00E43FF4" w:rsidRDefault="000B694B" w:rsidP="000B694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  <w:r w:rsidRPr="000B694B">
        <w:rPr>
          <w:rFonts w:ascii="Arial" w:hAnsi="Arial" w:cs="Arial"/>
          <w:b/>
          <w:bCs/>
          <w:sz w:val="26"/>
          <w:szCs w:val="26"/>
        </w:rPr>
        <w:t>Rejestr Korzyści</w:t>
      </w:r>
    </w:p>
    <w:p w:rsidR="000B694B" w:rsidRDefault="000B694B" w:rsidP="000B694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1276"/>
        <w:gridCol w:w="1276"/>
        <w:gridCol w:w="1276"/>
        <w:gridCol w:w="1276"/>
        <w:gridCol w:w="1276"/>
        <w:gridCol w:w="1275"/>
        <w:gridCol w:w="1275"/>
        <w:gridCol w:w="1275"/>
      </w:tblGrid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L.p.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Data zgłoszenia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Data wpisania do Rejestru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Imię i nazwisko zgłaszającego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Nazwa korzyści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Szacunkowa wartość korzyści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Ustalony sposób postępowania z korzyścią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Zwrot korzyści pracownikowi szkoły - zgodnie z § 12 ust. 4 Kodeksu Etyki – data przekazania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  <w:r w:rsidRPr="009E37D3">
              <w:rPr>
                <w:rFonts w:cs="Calibri"/>
                <w:bCs/>
                <w:sz w:val="20"/>
                <w:szCs w:val="20"/>
              </w:rPr>
              <w:t>Uwagi</w:t>
            </w: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9E37D3" w:rsidRPr="009E37D3" w:rsidTr="009E37D3">
        <w:trPr>
          <w:trHeight w:val="624"/>
        </w:trPr>
        <w:tc>
          <w:tcPr>
            <w:tcW w:w="223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 w:rsidR="00BD66DC" w:rsidRPr="009E37D3" w:rsidRDefault="00BD66DC" w:rsidP="009E37D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cs="Calibri"/>
                <w:bCs/>
                <w:sz w:val="20"/>
                <w:szCs w:val="20"/>
              </w:rPr>
            </w:pPr>
          </w:p>
        </w:tc>
      </w:tr>
    </w:tbl>
    <w:p w:rsidR="000B694B" w:rsidRPr="000B694B" w:rsidRDefault="000B694B" w:rsidP="000B694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</w:p>
    <w:p w:rsidR="00021CCE" w:rsidRDefault="00021CCE" w:rsidP="00021C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D66DC" w:rsidRDefault="00BD66DC" w:rsidP="00021C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BD66DC" w:rsidRDefault="00BD66DC" w:rsidP="00BD66DC">
      <w:pPr>
        <w:keepNext/>
        <w:spacing w:after="0" w:line="240" w:lineRule="auto"/>
        <w:outlineLvl w:val="4"/>
        <w:rPr>
          <w:rFonts w:ascii="Arial" w:hAnsi="Arial" w:cs="Arial"/>
          <w:b/>
          <w:bCs/>
        </w:rPr>
      </w:pPr>
    </w:p>
    <w:p w:rsidR="009419A3" w:rsidRDefault="009419A3" w:rsidP="00021C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25C71" w:rsidRPr="00BD66DC" w:rsidRDefault="00BD66DC" w:rsidP="00BD66DC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i/>
          <w:sz w:val="18"/>
          <w:szCs w:val="18"/>
        </w:rPr>
      </w:pPr>
      <w:r w:rsidRPr="00BD66DC">
        <w:rPr>
          <w:rFonts w:ascii="Arial" w:hAnsi="Arial" w:cs="Arial"/>
          <w:b/>
          <w:bCs/>
          <w:i/>
          <w:sz w:val="18"/>
          <w:szCs w:val="18"/>
        </w:rPr>
        <w:lastRenderedPageBreak/>
        <w:t xml:space="preserve">Załącznik nr 2 do Kodeksu Etyki </w:t>
      </w:r>
      <w:r w:rsidRPr="00BD66DC">
        <w:rPr>
          <w:rFonts w:ascii="Arial" w:hAnsi="Arial" w:cs="Arial"/>
          <w:b/>
          <w:bCs/>
          <w:i/>
          <w:sz w:val="18"/>
          <w:szCs w:val="18"/>
          <w:highlight w:val="green"/>
        </w:rPr>
        <w:t>SZKOŁY</w:t>
      </w:r>
    </w:p>
    <w:p w:rsidR="00BD66DC" w:rsidRDefault="00BD66DC" w:rsidP="00425C71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</w:p>
    <w:p w:rsidR="00425C71" w:rsidRDefault="00425C71" w:rsidP="00425C71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Do Dyrektora </w:t>
      </w:r>
      <w:r w:rsidRPr="00425C71">
        <w:rPr>
          <w:rFonts w:ascii="Arial" w:hAnsi="Arial" w:cs="Arial"/>
          <w:b/>
          <w:bCs/>
          <w:highlight w:val="green"/>
        </w:rPr>
        <w:t>SZKOŁY</w:t>
      </w:r>
    </w:p>
    <w:p w:rsidR="00425C71" w:rsidRDefault="00425C71" w:rsidP="00021CC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B694B" w:rsidRDefault="000B694B" w:rsidP="000B694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E43FF4" w:rsidRPr="000B694B" w:rsidRDefault="00E43FF4" w:rsidP="000B694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6"/>
          <w:szCs w:val="26"/>
        </w:rPr>
      </w:pPr>
      <w:r w:rsidRPr="000B694B">
        <w:rPr>
          <w:rFonts w:ascii="Arial" w:hAnsi="Arial" w:cs="Arial"/>
          <w:b/>
          <w:bCs/>
          <w:sz w:val="26"/>
          <w:szCs w:val="26"/>
        </w:rPr>
        <w:t>DEKLARCJA KORZYŚCI</w:t>
      </w:r>
    </w:p>
    <w:p w:rsidR="00E43FF4" w:rsidRDefault="00EA4827" w:rsidP="00021CCE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0B694B">
        <w:rPr>
          <w:rFonts w:ascii="Arial" w:hAnsi="Arial" w:cs="Arial"/>
          <w:bCs/>
        </w:rPr>
        <w:t xml:space="preserve">Zgodnie z przepisami Kodeksy Etyki </w:t>
      </w:r>
      <w:r w:rsidRPr="000B694B">
        <w:rPr>
          <w:rFonts w:ascii="Arial" w:hAnsi="Arial" w:cs="Arial"/>
          <w:bCs/>
          <w:highlight w:val="green"/>
        </w:rPr>
        <w:t xml:space="preserve">SZKOŁY </w:t>
      </w:r>
      <w:r w:rsidRPr="000B694B">
        <w:rPr>
          <w:rFonts w:ascii="Arial" w:hAnsi="Arial" w:cs="Arial"/>
          <w:bCs/>
        </w:rPr>
        <w:t>oświadczam, że otrzymałem korzyść o wartości przekraczającej 100 zł.</w:t>
      </w:r>
    </w:p>
    <w:p w:rsidR="000B694B" w:rsidRPr="000B694B" w:rsidRDefault="000B694B" w:rsidP="00021CCE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425C71" w:rsidRDefault="00425C71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 w:rsidRPr="000B694B">
        <w:rPr>
          <w:rFonts w:ascii="Arial" w:hAnsi="Arial" w:cs="Arial"/>
          <w:bCs/>
        </w:rPr>
        <w:t>Imię i nazwisko</w:t>
      </w:r>
      <w:r w:rsidR="000B694B" w:rsidRPr="000B694B">
        <w:rPr>
          <w:rFonts w:ascii="Arial" w:hAnsi="Arial" w:cs="Arial"/>
          <w:bCs/>
        </w:rPr>
        <w:t xml:space="preserve"> osoby z</w:t>
      </w:r>
      <w:r w:rsidR="000B694B">
        <w:rPr>
          <w:rFonts w:ascii="Arial" w:hAnsi="Arial" w:cs="Arial"/>
          <w:bCs/>
        </w:rPr>
        <w:t>gła</w:t>
      </w:r>
      <w:r w:rsidR="000B694B" w:rsidRPr="000B694B">
        <w:rPr>
          <w:rFonts w:ascii="Arial" w:hAnsi="Arial" w:cs="Arial"/>
          <w:bCs/>
        </w:rPr>
        <w:t>szającej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 w:rsidRPr="000B694B">
        <w:rPr>
          <w:rFonts w:ascii="Arial" w:hAnsi="Arial" w:cs="Arial"/>
          <w:bCs/>
        </w:rPr>
        <w:t>Imię i nazwisko</w:t>
      </w:r>
      <w:r>
        <w:rPr>
          <w:rFonts w:ascii="Arial" w:hAnsi="Arial" w:cs="Arial"/>
          <w:bCs/>
        </w:rPr>
        <w:t>/ nazwa (firma, instytucja, organizacja) darczyńcy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Data otrzymania korzyści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Opis korzyści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Szacunkowa wartość korzyści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Okoliczności otrzymania korzyści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numPr>
          <w:ilvl w:val="2"/>
          <w:numId w:val="6"/>
        </w:numPr>
        <w:tabs>
          <w:tab w:val="left" w:pos="284"/>
        </w:tabs>
        <w:autoSpaceDE w:val="0"/>
        <w:autoSpaceDN w:val="0"/>
        <w:adjustRightInd w:val="0"/>
        <w:ind w:left="567" w:hanging="56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Uwagi</w:t>
      </w:r>
    </w:p>
    <w:p w:rsidR="000B694B" w:rsidRDefault="000B694B" w:rsidP="000B694B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_______________________________________________________________________________</w:t>
      </w:r>
    </w:p>
    <w:p w:rsidR="000B694B" w:rsidRDefault="000B694B" w:rsidP="000B694B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</w:p>
    <w:p w:rsidR="000B694B" w:rsidRDefault="000B694B" w:rsidP="000B694B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</w:t>
      </w:r>
    </w:p>
    <w:p w:rsidR="000B694B" w:rsidRDefault="000B694B" w:rsidP="000B694B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Data i podpis zgłaszającego</w:t>
      </w:r>
    </w:p>
    <w:p w:rsidR="000B694B" w:rsidRDefault="000B694B" w:rsidP="000B694B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</w:t>
      </w:r>
    </w:p>
    <w:p w:rsidR="00BD66DC" w:rsidRDefault="000B694B" w:rsidP="00BD66DC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Data i podpis Dyrektora szkoły</w:t>
      </w:r>
    </w:p>
    <w:p w:rsidR="00BD66DC" w:rsidRDefault="00BD66DC" w:rsidP="00C80CEA">
      <w:pPr>
        <w:tabs>
          <w:tab w:val="left" w:leader="dot" w:pos="4536"/>
          <w:tab w:val="left" w:pos="7371"/>
          <w:tab w:val="left" w:leader="dot" w:pos="9639"/>
        </w:tabs>
        <w:autoSpaceDE w:val="0"/>
        <w:autoSpaceDN w:val="0"/>
        <w:spacing w:before="480" w:after="0"/>
        <w:rPr>
          <w:rFonts w:cs="Calibri"/>
          <w:iCs/>
        </w:rPr>
      </w:pPr>
    </w:p>
    <w:p w:rsidR="00BD66DC" w:rsidRDefault="00BD66DC" w:rsidP="00BD66DC">
      <w:pPr>
        <w:tabs>
          <w:tab w:val="left" w:leader="dot" w:pos="4536"/>
          <w:tab w:val="left" w:pos="7371"/>
          <w:tab w:val="left" w:leader="dot" w:pos="9639"/>
        </w:tabs>
        <w:autoSpaceDE w:val="0"/>
        <w:autoSpaceDN w:val="0"/>
        <w:spacing w:before="480" w:after="0"/>
        <w:jc w:val="right"/>
        <w:rPr>
          <w:rFonts w:cs="Calibri"/>
          <w:iCs/>
        </w:rPr>
      </w:pPr>
      <w:r w:rsidRPr="00BD66DC">
        <w:rPr>
          <w:rFonts w:ascii="Arial" w:hAnsi="Arial" w:cs="Arial"/>
          <w:b/>
          <w:bCs/>
          <w:i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bCs/>
          <w:i/>
          <w:sz w:val="18"/>
          <w:szCs w:val="18"/>
        </w:rPr>
        <w:t>3</w:t>
      </w:r>
      <w:r w:rsidRPr="00BD66DC">
        <w:rPr>
          <w:rFonts w:ascii="Arial" w:hAnsi="Arial" w:cs="Arial"/>
          <w:b/>
          <w:bCs/>
          <w:i/>
          <w:sz w:val="18"/>
          <w:szCs w:val="18"/>
        </w:rPr>
        <w:t xml:space="preserve"> do Kodeksu Etyki</w:t>
      </w:r>
      <w:r>
        <w:rPr>
          <w:rFonts w:ascii="Arial" w:hAnsi="Arial" w:cs="Arial"/>
          <w:b/>
          <w:bCs/>
          <w:i/>
          <w:sz w:val="18"/>
          <w:szCs w:val="18"/>
        </w:rPr>
        <w:t xml:space="preserve"> </w:t>
      </w:r>
      <w:r w:rsidRPr="00BD66DC">
        <w:rPr>
          <w:rFonts w:ascii="Arial" w:hAnsi="Arial" w:cs="Arial"/>
          <w:b/>
          <w:bCs/>
          <w:i/>
          <w:sz w:val="18"/>
          <w:szCs w:val="18"/>
          <w:highlight w:val="green"/>
        </w:rPr>
        <w:t>SZKOŁY</w:t>
      </w:r>
    </w:p>
    <w:p w:rsidR="00847BEC" w:rsidRPr="00C80CEA" w:rsidRDefault="00847BEC" w:rsidP="00C80CEA">
      <w:pPr>
        <w:tabs>
          <w:tab w:val="left" w:leader="dot" w:pos="4536"/>
          <w:tab w:val="left" w:pos="7371"/>
          <w:tab w:val="left" w:leader="dot" w:pos="9639"/>
        </w:tabs>
        <w:autoSpaceDE w:val="0"/>
        <w:autoSpaceDN w:val="0"/>
        <w:spacing w:before="480" w:after="0"/>
        <w:rPr>
          <w:rFonts w:cs="Calibri"/>
          <w:iCs/>
        </w:rPr>
      </w:pPr>
      <w:r w:rsidRPr="00C80CEA">
        <w:rPr>
          <w:rFonts w:cs="Calibri"/>
          <w:iCs/>
        </w:rPr>
        <w:tab/>
      </w:r>
      <w:r w:rsidRPr="00C80CEA">
        <w:rPr>
          <w:rFonts w:cs="Calibri"/>
          <w:iCs/>
        </w:rPr>
        <w:tab/>
      </w:r>
      <w:r w:rsidRPr="00C80CEA">
        <w:rPr>
          <w:rFonts w:cs="Calibri"/>
          <w:iCs/>
        </w:rPr>
        <w:tab/>
      </w:r>
    </w:p>
    <w:p w:rsidR="00847BEC" w:rsidRPr="004F01E3" w:rsidRDefault="00847BEC" w:rsidP="004F01E3">
      <w:pPr>
        <w:tabs>
          <w:tab w:val="center" w:pos="2268"/>
          <w:tab w:val="center" w:pos="8505"/>
        </w:tabs>
        <w:jc w:val="both"/>
        <w:rPr>
          <w:rFonts w:cs="Calibri"/>
          <w:i/>
          <w:sz w:val="18"/>
        </w:rPr>
      </w:pPr>
      <w:r w:rsidRPr="004F01E3">
        <w:rPr>
          <w:rFonts w:cs="Calibri"/>
          <w:i/>
          <w:sz w:val="18"/>
        </w:rPr>
        <w:tab/>
        <w:t>imię i nazwisko</w:t>
      </w:r>
      <w:r w:rsidRPr="004F01E3">
        <w:rPr>
          <w:rFonts w:cs="Calibri"/>
          <w:i/>
          <w:sz w:val="18"/>
        </w:rPr>
        <w:tab/>
        <w:t>data</w:t>
      </w:r>
    </w:p>
    <w:p w:rsidR="00847BEC" w:rsidRPr="00C80CEA" w:rsidRDefault="00847BEC" w:rsidP="00C80CEA">
      <w:pPr>
        <w:tabs>
          <w:tab w:val="left" w:leader="dot" w:pos="4536"/>
          <w:tab w:val="left" w:pos="7371"/>
          <w:tab w:val="left" w:leader="dot" w:pos="9639"/>
        </w:tabs>
        <w:autoSpaceDE w:val="0"/>
        <w:autoSpaceDN w:val="0"/>
        <w:spacing w:before="480" w:after="0"/>
        <w:rPr>
          <w:rFonts w:cs="Calibri"/>
          <w:iCs/>
        </w:rPr>
      </w:pPr>
      <w:r w:rsidRPr="00C80CEA">
        <w:rPr>
          <w:rFonts w:cs="Calibri"/>
          <w:iCs/>
        </w:rPr>
        <w:tab/>
      </w:r>
    </w:p>
    <w:p w:rsidR="00847BEC" w:rsidRPr="004F01E3" w:rsidRDefault="00847BEC" w:rsidP="004F01E3">
      <w:pPr>
        <w:tabs>
          <w:tab w:val="center" w:pos="2268"/>
          <w:tab w:val="center" w:pos="8505"/>
        </w:tabs>
        <w:jc w:val="both"/>
        <w:rPr>
          <w:rFonts w:cs="Calibri"/>
          <w:i/>
          <w:sz w:val="18"/>
        </w:rPr>
      </w:pPr>
      <w:r w:rsidRPr="004F01E3">
        <w:rPr>
          <w:rFonts w:cs="Calibri"/>
          <w:i/>
          <w:sz w:val="18"/>
        </w:rPr>
        <w:tab/>
        <w:t>adres zamieszkania</w:t>
      </w:r>
    </w:p>
    <w:p w:rsidR="00847BEC" w:rsidRPr="00C80CEA" w:rsidRDefault="00847BEC" w:rsidP="00C80CEA">
      <w:pPr>
        <w:tabs>
          <w:tab w:val="left" w:leader="dot" w:pos="4536"/>
          <w:tab w:val="left" w:pos="7371"/>
          <w:tab w:val="left" w:leader="dot" w:pos="9639"/>
        </w:tabs>
        <w:autoSpaceDE w:val="0"/>
        <w:autoSpaceDN w:val="0"/>
        <w:spacing w:before="480" w:after="0"/>
        <w:rPr>
          <w:rFonts w:cs="Calibri"/>
          <w:iCs/>
        </w:rPr>
      </w:pPr>
      <w:r w:rsidRPr="00C80CEA">
        <w:rPr>
          <w:rFonts w:cs="Calibri"/>
          <w:iCs/>
        </w:rPr>
        <w:tab/>
      </w:r>
    </w:p>
    <w:p w:rsidR="00847BEC" w:rsidRPr="004F01E3" w:rsidRDefault="00847BEC" w:rsidP="004F01E3">
      <w:pPr>
        <w:tabs>
          <w:tab w:val="center" w:pos="2268"/>
          <w:tab w:val="center" w:pos="8505"/>
        </w:tabs>
        <w:jc w:val="both"/>
        <w:rPr>
          <w:rFonts w:cs="Calibri"/>
          <w:i/>
          <w:sz w:val="18"/>
        </w:rPr>
      </w:pPr>
      <w:r w:rsidRPr="004F01E3">
        <w:rPr>
          <w:rFonts w:cs="Calibri"/>
          <w:i/>
          <w:sz w:val="18"/>
        </w:rPr>
        <w:tab/>
        <w:t xml:space="preserve">telefon </w:t>
      </w:r>
    </w:p>
    <w:p w:rsidR="00847BEC" w:rsidRPr="0069165A" w:rsidRDefault="00847BEC" w:rsidP="00C80CEA">
      <w:pPr>
        <w:tabs>
          <w:tab w:val="left" w:pos="5529"/>
        </w:tabs>
        <w:rPr>
          <w:rFonts w:cs="Calibri"/>
        </w:rPr>
      </w:pPr>
    </w:p>
    <w:p w:rsidR="00847BEC" w:rsidRPr="00807B44" w:rsidRDefault="00847BEC" w:rsidP="004F01E3">
      <w:pPr>
        <w:tabs>
          <w:tab w:val="left" w:pos="6237"/>
        </w:tabs>
        <w:rPr>
          <w:rFonts w:cs="Calibri"/>
          <w:b/>
          <w:sz w:val="28"/>
        </w:rPr>
      </w:pPr>
      <w:r w:rsidRPr="00807B44">
        <w:rPr>
          <w:rFonts w:cs="Calibri"/>
          <w:sz w:val="28"/>
        </w:rPr>
        <w:tab/>
      </w:r>
      <w:r w:rsidRPr="00807B44">
        <w:rPr>
          <w:rFonts w:cs="Calibri"/>
          <w:b/>
          <w:sz w:val="28"/>
        </w:rPr>
        <w:t>Rzecznik Etyki</w:t>
      </w:r>
    </w:p>
    <w:p w:rsidR="00847BEC" w:rsidRPr="00807B44" w:rsidRDefault="00847BEC" w:rsidP="004F01E3">
      <w:pPr>
        <w:tabs>
          <w:tab w:val="left" w:pos="6237"/>
        </w:tabs>
        <w:rPr>
          <w:rFonts w:cs="Calibri"/>
          <w:sz w:val="28"/>
        </w:rPr>
      </w:pPr>
      <w:r w:rsidRPr="00807B44">
        <w:rPr>
          <w:rFonts w:cs="Calibri"/>
          <w:sz w:val="28"/>
        </w:rPr>
        <w:tab/>
      </w:r>
      <w:r w:rsidR="002A36F9" w:rsidRPr="002A36F9">
        <w:rPr>
          <w:rFonts w:cs="Calibri"/>
          <w:b/>
          <w:sz w:val="28"/>
          <w:highlight w:val="green"/>
        </w:rPr>
        <w:t>Szkoła ……………….</w:t>
      </w:r>
    </w:p>
    <w:p w:rsidR="00847BEC" w:rsidRPr="0069165A" w:rsidRDefault="00847BEC" w:rsidP="00C80CEA">
      <w:pPr>
        <w:rPr>
          <w:rFonts w:cs="Calibri"/>
        </w:rPr>
      </w:pP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 xml:space="preserve">OPIS ZDARZENIA: </w:t>
      </w: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tabs>
          <w:tab w:val="left" w:leader="dot" w:pos="10490"/>
        </w:tabs>
        <w:rPr>
          <w:rFonts w:cs="Calibri"/>
        </w:rPr>
      </w:pPr>
      <w:r w:rsidRPr="0069165A">
        <w:rPr>
          <w:rFonts w:cs="Calibri"/>
        </w:rPr>
        <w:tab/>
      </w:r>
    </w:p>
    <w:p w:rsidR="00847BEC" w:rsidRPr="0069165A" w:rsidRDefault="00847BEC" w:rsidP="00C80CEA">
      <w:pPr>
        <w:rPr>
          <w:rFonts w:cs="Calibri"/>
        </w:rPr>
      </w:pPr>
    </w:p>
    <w:p w:rsidR="00847BEC" w:rsidRPr="0069165A" w:rsidRDefault="00847BEC" w:rsidP="00C80CEA">
      <w:pPr>
        <w:rPr>
          <w:rFonts w:cs="Calibri"/>
        </w:rPr>
      </w:pPr>
    </w:p>
    <w:p w:rsidR="00847BEC" w:rsidRPr="00C80CEA" w:rsidRDefault="00847BEC" w:rsidP="00C80CEA">
      <w:pPr>
        <w:tabs>
          <w:tab w:val="left" w:pos="6237"/>
          <w:tab w:val="left" w:leader="dot" w:pos="9639"/>
        </w:tabs>
        <w:autoSpaceDE w:val="0"/>
        <w:autoSpaceDN w:val="0"/>
        <w:spacing w:before="480" w:after="0"/>
        <w:rPr>
          <w:rFonts w:cs="Calibri"/>
          <w:iCs/>
        </w:rPr>
      </w:pPr>
      <w:r w:rsidRPr="00C80CEA">
        <w:rPr>
          <w:rFonts w:cs="Calibri"/>
          <w:iCs/>
        </w:rPr>
        <w:tab/>
      </w:r>
      <w:r w:rsidRPr="00C80CEA">
        <w:rPr>
          <w:rFonts w:cs="Calibri"/>
          <w:iCs/>
        </w:rPr>
        <w:tab/>
      </w:r>
    </w:p>
    <w:p w:rsidR="00847BEC" w:rsidRDefault="00847BEC" w:rsidP="004F01E3">
      <w:pPr>
        <w:tabs>
          <w:tab w:val="center" w:pos="7938"/>
        </w:tabs>
        <w:jc w:val="both"/>
        <w:rPr>
          <w:rFonts w:cs="Calibri"/>
          <w:i/>
          <w:sz w:val="18"/>
        </w:rPr>
      </w:pPr>
      <w:r w:rsidRPr="004F01E3">
        <w:rPr>
          <w:rFonts w:cs="Calibri"/>
          <w:i/>
          <w:sz w:val="18"/>
        </w:rPr>
        <w:tab/>
        <w:t>podpis osoby składającej</w:t>
      </w:r>
    </w:p>
    <w:p w:rsidR="008908F0" w:rsidRDefault="008908F0" w:rsidP="004F01E3">
      <w:pPr>
        <w:tabs>
          <w:tab w:val="center" w:pos="7938"/>
        </w:tabs>
        <w:jc w:val="both"/>
        <w:rPr>
          <w:rFonts w:cs="Calibri"/>
          <w:i/>
          <w:sz w:val="18"/>
        </w:rPr>
      </w:pPr>
    </w:p>
    <w:p w:rsidR="008908F0" w:rsidRP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P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Pr="008908F0" w:rsidRDefault="008908F0" w:rsidP="008908F0">
      <w:pPr>
        <w:jc w:val="center"/>
        <w:rPr>
          <w:rFonts w:ascii="Arial" w:eastAsia="Calibri" w:hAnsi="Arial" w:cs="Arial"/>
          <w:color w:val="3B3838"/>
        </w:rPr>
      </w:pPr>
    </w:p>
    <w:p w:rsidR="008908F0" w:rsidRPr="008908F0" w:rsidRDefault="008908F0" w:rsidP="008908F0">
      <w:pPr>
        <w:jc w:val="center"/>
        <w:rPr>
          <w:rFonts w:ascii="Verdana" w:eastAsia="Calibri" w:hAnsi="Verdana" w:cs="Arial"/>
          <w:color w:val="3B3838"/>
        </w:rPr>
      </w:pPr>
      <w:r w:rsidRPr="008908F0">
        <w:rPr>
          <w:rFonts w:ascii="Verdana" w:eastAsia="Calibri" w:hAnsi="Verdana" w:cs="Arial"/>
          <w:color w:val="3B3838"/>
        </w:rPr>
        <w:t>Wydawca:</w:t>
      </w:r>
    </w:p>
    <w:p w:rsidR="008908F0" w:rsidRPr="008908F0" w:rsidRDefault="008908F0" w:rsidP="008908F0">
      <w:pPr>
        <w:jc w:val="center"/>
        <w:rPr>
          <w:rFonts w:ascii="Verdana" w:eastAsia="Calibri" w:hAnsi="Verdana" w:cs="Arial"/>
          <w:b/>
          <w:color w:val="3B3838"/>
        </w:rPr>
      </w:pPr>
      <w:r w:rsidRPr="008908F0">
        <w:rPr>
          <w:rFonts w:ascii="Verdana" w:eastAsia="Calibri" w:hAnsi="Verdana" w:cs="Arial"/>
          <w:b/>
          <w:smallCaps/>
          <w:color w:val="3B3838"/>
          <w:sz w:val="28"/>
          <w:szCs w:val="28"/>
        </w:rPr>
        <w:t>Europejskie Centrum Rozwoju Kadr</w:t>
      </w:r>
      <w:r w:rsidRPr="008908F0">
        <w:rPr>
          <w:rFonts w:ascii="Verdana" w:eastAsia="Calibri" w:hAnsi="Verdana" w:cs="Arial"/>
          <w:b/>
          <w:color w:val="3B3838"/>
        </w:rPr>
        <w:t xml:space="preserve"> </w:t>
      </w:r>
      <w:r w:rsidRPr="008908F0">
        <w:rPr>
          <w:rFonts w:ascii="Verdana" w:eastAsia="Calibri" w:hAnsi="Verdana" w:cs="Arial"/>
          <w:b/>
          <w:color w:val="3B3838"/>
        </w:rPr>
        <w:br/>
        <w:t>Spółka Cywilna</w:t>
      </w:r>
    </w:p>
    <w:p w:rsidR="008908F0" w:rsidRPr="008908F0" w:rsidRDefault="008908F0" w:rsidP="008908F0">
      <w:pPr>
        <w:jc w:val="center"/>
        <w:rPr>
          <w:rFonts w:ascii="Verdana" w:eastAsia="Calibri" w:hAnsi="Verdana" w:cs="Arial"/>
          <w:b/>
          <w:color w:val="3B3838"/>
        </w:rPr>
      </w:pPr>
      <w:r w:rsidRPr="008908F0">
        <w:rPr>
          <w:rFonts w:ascii="Verdana" w:eastAsia="Calibri" w:hAnsi="Verdana" w:cs="Arial"/>
          <w:b/>
          <w:color w:val="3B3838"/>
        </w:rPr>
        <w:t>15-080 Białystok</w:t>
      </w:r>
    </w:p>
    <w:p w:rsidR="008908F0" w:rsidRPr="008908F0" w:rsidRDefault="008908F0" w:rsidP="008908F0">
      <w:pPr>
        <w:jc w:val="center"/>
        <w:rPr>
          <w:rFonts w:ascii="Verdana" w:eastAsia="Calibri" w:hAnsi="Verdana" w:cs="Arial"/>
          <w:b/>
          <w:color w:val="3B3838"/>
        </w:rPr>
      </w:pPr>
      <w:r w:rsidRPr="008908F0">
        <w:rPr>
          <w:rFonts w:ascii="Verdana" w:eastAsia="Calibri" w:hAnsi="Verdana" w:cs="Arial"/>
          <w:b/>
          <w:color w:val="3B3838"/>
        </w:rPr>
        <w:t>ul. Elektryczna 1/3 lok. 216</w:t>
      </w:r>
    </w:p>
    <w:p w:rsidR="008908F0" w:rsidRPr="008908F0" w:rsidRDefault="008908F0" w:rsidP="008908F0">
      <w:pPr>
        <w:jc w:val="center"/>
        <w:rPr>
          <w:rFonts w:ascii="Verdana" w:eastAsia="Calibri" w:hAnsi="Verdana" w:cs="Arial"/>
          <w:b/>
          <w:color w:val="3B3838"/>
        </w:rPr>
      </w:pPr>
      <w:r w:rsidRPr="008908F0">
        <w:rPr>
          <w:rFonts w:ascii="Verdana" w:eastAsia="Calibri" w:hAnsi="Verdana" w:cs="Arial"/>
          <w:b/>
          <w:color w:val="3B3838"/>
        </w:rPr>
        <w:t>tel. 600 92 53 53</w:t>
      </w:r>
    </w:p>
    <w:p w:rsidR="008908F0" w:rsidRPr="008908F0" w:rsidRDefault="008908F0" w:rsidP="008908F0">
      <w:pPr>
        <w:jc w:val="center"/>
        <w:rPr>
          <w:rFonts w:ascii="Verdana" w:eastAsia="Calibri" w:hAnsi="Verdana" w:cs="Arial"/>
          <w:color w:val="3B3838"/>
          <w:lang w:val="en-US"/>
        </w:rPr>
      </w:pPr>
      <w:r w:rsidRPr="008908F0">
        <w:rPr>
          <w:rFonts w:ascii="Verdana" w:eastAsia="Calibri" w:hAnsi="Verdana" w:cs="Arial"/>
          <w:color w:val="3B3838"/>
          <w:lang w:val="en-US"/>
        </w:rPr>
        <w:t>e-mail: biuro@ecrkbialystok.com.pl</w:t>
      </w:r>
    </w:p>
    <w:p w:rsidR="008908F0" w:rsidRPr="008908F0" w:rsidRDefault="008908F0" w:rsidP="008908F0">
      <w:pPr>
        <w:jc w:val="center"/>
        <w:rPr>
          <w:rFonts w:ascii="Verdana" w:eastAsia="Calibri" w:hAnsi="Verdana" w:cs="Arial"/>
          <w:b/>
          <w:color w:val="3B3838"/>
          <w:lang w:val="en-US"/>
        </w:rPr>
      </w:pPr>
      <w:r w:rsidRPr="008908F0">
        <w:rPr>
          <w:rFonts w:ascii="Verdana" w:eastAsia="Calibri" w:hAnsi="Verdana" w:cs="Arial"/>
          <w:b/>
          <w:color w:val="3B3838"/>
          <w:lang w:val="en-US"/>
        </w:rPr>
        <w:t>www.ecrkbialystok.com.pl</w:t>
      </w:r>
    </w:p>
    <w:p w:rsidR="008908F0" w:rsidRPr="008908F0" w:rsidRDefault="008908F0" w:rsidP="008908F0">
      <w:pPr>
        <w:rPr>
          <w:rFonts w:eastAsia="Calibri"/>
          <w:color w:val="3B3838"/>
          <w:lang w:val="en-US"/>
        </w:rPr>
      </w:pPr>
    </w:p>
    <w:p w:rsidR="008908F0" w:rsidRPr="008908F0" w:rsidRDefault="008908F0" w:rsidP="008908F0">
      <w:pPr>
        <w:rPr>
          <w:rFonts w:eastAsia="Calibri"/>
          <w:color w:val="3B3838"/>
          <w:lang w:val="en-US"/>
        </w:rPr>
      </w:pPr>
    </w:p>
    <w:p w:rsidR="008908F0" w:rsidRPr="008908F0" w:rsidRDefault="008908F0" w:rsidP="008908F0">
      <w:pPr>
        <w:rPr>
          <w:rFonts w:ascii="Arial" w:hAnsi="Arial" w:cs="Arial"/>
          <w:i/>
          <w:color w:val="3B3838"/>
        </w:rPr>
      </w:pPr>
    </w:p>
    <w:p w:rsidR="008908F0" w:rsidRPr="004F01E3" w:rsidRDefault="008908F0" w:rsidP="004F01E3">
      <w:pPr>
        <w:tabs>
          <w:tab w:val="center" w:pos="7938"/>
        </w:tabs>
        <w:jc w:val="both"/>
        <w:rPr>
          <w:rFonts w:cs="Calibri"/>
          <w:i/>
          <w:sz w:val="18"/>
        </w:rPr>
      </w:pPr>
    </w:p>
    <w:sectPr w:rsidR="008908F0" w:rsidRPr="004F01E3" w:rsidSect="007075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7D3" w:rsidRDefault="009E37D3" w:rsidP="00725C45">
      <w:pPr>
        <w:spacing w:after="0" w:line="240" w:lineRule="auto"/>
      </w:pPr>
      <w:r>
        <w:separator/>
      </w:r>
    </w:p>
  </w:endnote>
  <w:endnote w:type="continuationSeparator" w:id="0">
    <w:p w:rsidR="009E37D3" w:rsidRDefault="009E37D3" w:rsidP="00725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94B" w:rsidRDefault="000B694B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fldChar w:fldCharType="end"/>
    </w:r>
  </w:p>
  <w:p w:rsidR="000B694B" w:rsidRDefault="000B69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7D3" w:rsidRDefault="009E37D3" w:rsidP="00725C45">
      <w:pPr>
        <w:spacing w:after="0" w:line="240" w:lineRule="auto"/>
      </w:pPr>
      <w:r>
        <w:separator/>
      </w:r>
    </w:p>
  </w:footnote>
  <w:footnote w:type="continuationSeparator" w:id="0">
    <w:p w:rsidR="009E37D3" w:rsidRDefault="009E37D3" w:rsidP="00725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94B" w:rsidRDefault="000B694B" w:rsidP="00725C45">
    <w:pPr>
      <w:pStyle w:val="Nagwek"/>
      <w:tabs>
        <w:tab w:val="clear" w:pos="4536"/>
        <w:tab w:val="clear" w:pos="9072"/>
        <w:tab w:val="left" w:pos="8010"/>
      </w:tabs>
    </w:pPr>
  </w:p>
  <w:p w:rsidR="000B694B" w:rsidRDefault="000B69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7144"/>
    <w:multiLevelType w:val="hybridMultilevel"/>
    <w:tmpl w:val="D8F48494"/>
    <w:lvl w:ilvl="0" w:tplc="D758CF7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305128A"/>
    <w:multiLevelType w:val="hybridMultilevel"/>
    <w:tmpl w:val="D79C3A58"/>
    <w:lvl w:ilvl="0" w:tplc="622A7F1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23903"/>
    <w:multiLevelType w:val="hybridMultilevel"/>
    <w:tmpl w:val="ACE0BAA0"/>
    <w:lvl w:ilvl="0" w:tplc="D758CF7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B101C81"/>
    <w:multiLevelType w:val="hybridMultilevel"/>
    <w:tmpl w:val="59822B58"/>
    <w:lvl w:ilvl="0" w:tplc="D3D87BD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056496"/>
    <w:multiLevelType w:val="hybridMultilevel"/>
    <w:tmpl w:val="5DE0ACE2"/>
    <w:lvl w:ilvl="0" w:tplc="D758CF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340222"/>
    <w:multiLevelType w:val="hybridMultilevel"/>
    <w:tmpl w:val="F7B8EAE0"/>
    <w:lvl w:ilvl="0" w:tplc="CE983636">
      <w:start w:val="2"/>
      <w:numFmt w:val="upperRoman"/>
      <w:lvlText w:val="%1."/>
      <w:lvlJc w:val="right"/>
      <w:pPr>
        <w:ind w:left="270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D1342C"/>
    <w:multiLevelType w:val="hybridMultilevel"/>
    <w:tmpl w:val="A6A8074A"/>
    <w:lvl w:ilvl="0" w:tplc="D9FC49C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AA9461D8">
      <w:start w:val="1"/>
      <w:numFmt w:val="lowerRoman"/>
      <w:lvlText w:val="%2."/>
      <w:lvlJc w:val="right"/>
      <w:pPr>
        <w:ind w:left="1440" w:hanging="360"/>
      </w:pPr>
      <w:rPr>
        <w:rFonts w:cs="Times New Roman" w:hint="default"/>
      </w:rPr>
    </w:lvl>
    <w:lvl w:ilvl="2" w:tplc="F34E9BA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86029A"/>
    <w:multiLevelType w:val="hybridMultilevel"/>
    <w:tmpl w:val="10E44152"/>
    <w:lvl w:ilvl="0" w:tplc="D3D87BD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C39C2"/>
    <w:multiLevelType w:val="hybridMultilevel"/>
    <w:tmpl w:val="7F22B2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B02552"/>
    <w:multiLevelType w:val="hybridMultilevel"/>
    <w:tmpl w:val="E2B82DE2"/>
    <w:lvl w:ilvl="0" w:tplc="3CE68CD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A177AEC"/>
    <w:multiLevelType w:val="hybridMultilevel"/>
    <w:tmpl w:val="E9A295B6"/>
    <w:lvl w:ilvl="0" w:tplc="D758CF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A93610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2" w15:restartNumberingAfterBreak="0">
    <w:nsid w:val="2C1D02C2"/>
    <w:multiLevelType w:val="hybridMultilevel"/>
    <w:tmpl w:val="E9587B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C0C8E"/>
    <w:multiLevelType w:val="hybridMultilevel"/>
    <w:tmpl w:val="4E8A8EBA"/>
    <w:lvl w:ilvl="0" w:tplc="D9FC49C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ind w:left="1440" w:hanging="360"/>
      </w:pPr>
      <w:rPr>
        <w:rFonts w:cs="Times New Roman" w:hint="default"/>
      </w:rPr>
    </w:lvl>
    <w:lvl w:ilvl="2" w:tplc="E452A64A">
      <w:start w:val="3"/>
      <w:numFmt w:val="upperRoman"/>
      <w:lvlText w:val="%3."/>
      <w:lvlJc w:val="left"/>
      <w:pPr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FB0B92"/>
    <w:multiLevelType w:val="hybridMultilevel"/>
    <w:tmpl w:val="37DC7876"/>
    <w:lvl w:ilvl="0" w:tplc="D9FC49C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ind w:left="1440" w:hanging="360"/>
      </w:pPr>
      <w:rPr>
        <w:rFonts w:cs="Times New Roman" w:hint="default"/>
      </w:rPr>
    </w:lvl>
    <w:lvl w:ilvl="2" w:tplc="04150013">
      <w:start w:val="1"/>
      <w:numFmt w:val="upperRoman"/>
      <w:lvlText w:val="%3."/>
      <w:lvlJc w:val="right"/>
      <w:pPr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793075"/>
    <w:multiLevelType w:val="hybridMultilevel"/>
    <w:tmpl w:val="774C1710"/>
    <w:lvl w:ilvl="0" w:tplc="3E92B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9815B3D"/>
    <w:multiLevelType w:val="hybridMultilevel"/>
    <w:tmpl w:val="F944272C"/>
    <w:lvl w:ilvl="0" w:tplc="D758CF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1DF39E6"/>
    <w:multiLevelType w:val="hybridMultilevel"/>
    <w:tmpl w:val="D8F48494"/>
    <w:lvl w:ilvl="0" w:tplc="D758CF7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8A320F6"/>
    <w:multiLevelType w:val="hybridMultilevel"/>
    <w:tmpl w:val="81447B3E"/>
    <w:lvl w:ilvl="0" w:tplc="F03CE9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D664E77"/>
    <w:multiLevelType w:val="hybridMultilevel"/>
    <w:tmpl w:val="E38CED76"/>
    <w:lvl w:ilvl="0" w:tplc="54A6DB3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BC627E"/>
    <w:multiLevelType w:val="hybridMultilevel"/>
    <w:tmpl w:val="7682E9C0"/>
    <w:lvl w:ilvl="0" w:tplc="3E14E8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4431ECA"/>
    <w:multiLevelType w:val="hybridMultilevel"/>
    <w:tmpl w:val="842614E2"/>
    <w:lvl w:ilvl="0" w:tplc="D9FC49C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86BC541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7A6C75"/>
    <w:multiLevelType w:val="hybridMultilevel"/>
    <w:tmpl w:val="48BE06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6465BB"/>
    <w:multiLevelType w:val="hybridMultilevel"/>
    <w:tmpl w:val="F89047F0"/>
    <w:lvl w:ilvl="0" w:tplc="D758CF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B1F4AE7"/>
    <w:multiLevelType w:val="hybridMultilevel"/>
    <w:tmpl w:val="93A6E6C0"/>
    <w:lvl w:ilvl="0" w:tplc="2EACC71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0A66F3D"/>
    <w:multiLevelType w:val="hybridMultilevel"/>
    <w:tmpl w:val="937C6D12"/>
    <w:lvl w:ilvl="0" w:tplc="D758CF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DB67AC3"/>
    <w:multiLevelType w:val="hybridMultilevel"/>
    <w:tmpl w:val="1622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6"/>
  </w:num>
  <w:num w:numId="3">
    <w:abstractNumId w:val="8"/>
  </w:num>
  <w:num w:numId="4">
    <w:abstractNumId w:val="1"/>
  </w:num>
  <w:num w:numId="5">
    <w:abstractNumId w:val="24"/>
  </w:num>
  <w:num w:numId="6">
    <w:abstractNumId w:val="21"/>
  </w:num>
  <w:num w:numId="7">
    <w:abstractNumId w:val="19"/>
  </w:num>
  <w:num w:numId="8">
    <w:abstractNumId w:val="18"/>
  </w:num>
  <w:num w:numId="9">
    <w:abstractNumId w:val="6"/>
  </w:num>
  <w:num w:numId="10">
    <w:abstractNumId w:val="20"/>
  </w:num>
  <w:num w:numId="11">
    <w:abstractNumId w:val="13"/>
  </w:num>
  <w:num w:numId="12">
    <w:abstractNumId w:val="9"/>
  </w:num>
  <w:num w:numId="13">
    <w:abstractNumId w:val="14"/>
  </w:num>
  <w:num w:numId="14">
    <w:abstractNumId w:val="5"/>
  </w:num>
  <w:num w:numId="15">
    <w:abstractNumId w:val="3"/>
  </w:num>
  <w:num w:numId="16">
    <w:abstractNumId w:val="10"/>
  </w:num>
  <w:num w:numId="17">
    <w:abstractNumId w:val="16"/>
  </w:num>
  <w:num w:numId="18">
    <w:abstractNumId w:val="15"/>
  </w:num>
  <w:num w:numId="19">
    <w:abstractNumId w:val="25"/>
  </w:num>
  <w:num w:numId="20">
    <w:abstractNumId w:val="2"/>
  </w:num>
  <w:num w:numId="21">
    <w:abstractNumId w:val="17"/>
  </w:num>
  <w:num w:numId="22">
    <w:abstractNumId w:val="4"/>
  </w:num>
  <w:num w:numId="23">
    <w:abstractNumId w:val="12"/>
  </w:num>
  <w:num w:numId="24">
    <w:abstractNumId w:val="22"/>
  </w:num>
  <w:num w:numId="25">
    <w:abstractNumId w:val="7"/>
  </w:num>
  <w:num w:numId="26">
    <w:abstractNumId w:val="23"/>
  </w:num>
  <w:num w:numId="27">
    <w:abstractNumId w:val="11"/>
  </w:num>
  <w:num w:numId="28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531"/>
    <w:rsid w:val="00017758"/>
    <w:rsid w:val="00021CCE"/>
    <w:rsid w:val="00052D88"/>
    <w:rsid w:val="000A1280"/>
    <w:rsid w:val="000B694B"/>
    <w:rsid w:val="000D2C03"/>
    <w:rsid w:val="001049FA"/>
    <w:rsid w:val="00173F5F"/>
    <w:rsid w:val="001B237F"/>
    <w:rsid w:val="001E3A6F"/>
    <w:rsid w:val="00253E2A"/>
    <w:rsid w:val="00262E91"/>
    <w:rsid w:val="0028537B"/>
    <w:rsid w:val="002A36F9"/>
    <w:rsid w:val="003065AB"/>
    <w:rsid w:val="00311AEE"/>
    <w:rsid w:val="0036678D"/>
    <w:rsid w:val="00394B3F"/>
    <w:rsid w:val="00425C71"/>
    <w:rsid w:val="004325F1"/>
    <w:rsid w:val="00433FD9"/>
    <w:rsid w:val="00446D23"/>
    <w:rsid w:val="004F01E3"/>
    <w:rsid w:val="00517980"/>
    <w:rsid w:val="005505D4"/>
    <w:rsid w:val="005B3439"/>
    <w:rsid w:val="006007B2"/>
    <w:rsid w:val="00623584"/>
    <w:rsid w:val="0069165A"/>
    <w:rsid w:val="006971AD"/>
    <w:rsid w:val="006E30A8"/>
    <w:rsid w:val="00707531"/>
    <w:rsid w:val="00715E8E"/>
    <w:rsid w:val="00725C45"/>
    <w:rsid w:val="00774581"/>
    <w:rsid w:val="007D3E88"/>
    <w:rsid w:val="007E3E99"/>
    <w:rsid w:val="008073F0"/>
    <w:rsid w:val="00807B44"/>
    <w:rsid w:val="00847BEC"/>
    <w:rsid w:val="0085513A"/>
    <w:rsid w:val="008908F0"/>
    <w:rsid w:val="009419A3"/>
    <w:rsid w:val="009474FE"/>
    <w:rsid w:val="0097605C"/>
    <w:rsid w:val="0098549E"/>
    <w:rsid w:val="009E37D3"/>
    <w:rsid w:val="00A3750F"/>
    <w:rsid w:val="00A51FBC"/>
    <w:rsid w:val="00A80E08"/>
    <w:rsid w:val="00AC41CB"/>
    <w:rsid w:val="00AD1F6E"/>
    <w:rsid w:val="00AE73FB"/>
    <w:rsid w:val="00AF57AC"/>
    <w:rsid w:val="00B13C93"/>
    <w:rsid w:val="00B24F9F"/>
    <w:rsid w:val="00B46DE7"/>
    <w:rsid w:val="00B47B92"/>
    <w:rsid w:val="00B7620E"/>
    <w:rsid w:val="00B91776"/>
    <w:rsid w:val="00BD4F14"/>
    <w:rsid w:val="00BD66DC"/>
    <w:rsid w:val="00BE26F7"/>
    <w:rsid w:val="00C80CEA"/>
    <w:rsid w:val="00CC7A0C"/>
    <w:rsid w:val="00D679CC"/>
    <w:rsid w:val="00DA341E"/>
    <w:rsid w:val="00E06202"/>
    <w:rsid w:val="00E43FF4"/>
    <w:rsid w:val="00E47186"/>
    <w:rsid w:val="00E80A6F"/>
    <w:rsid w:val="00E83B64"/>
    <w:rsid w:val="00EA4827"/>
    <w:rsid w:val="00EB1943"/>
    <w:rsid w:val="00EF570F"/>
    <w:rsid w:val="00F11869"/>
    <w:rsid w:val="00F74D4F"/>
    <w:rsid w:val="00FA108D"/>
    <w:rsid w:val="00FB1376"/>
    <w:rsid w:val="00FF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E555311"/>
  <w14:defaultImageDpi w14:val="0"/>
  <w15:docId w15:val="{8ED2C9E7-A3BD-440D-8DD5-2BC38253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7531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165A"/>
    <w:pPr>
      <w:keepNext/>
      <w:keepLines/>
      <w:numPr>
        <w:numId w:val="1"/>
      </w:numPr>
      <w:spacing w:before="480" w:after="24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80CEA"/>
    <w:pPr>
      <w:keepNext/>
      <w:keepLines/>
      <w:numPr>
        <w:ilvl w:val="1"/>
        <w:numId w:val="1"/>
      </w:numPr>
      <w:spacing w:before="200"/>
      <w:ind w:left="578" w:hanging="578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9165A"/>
    <w:pPr>
      <w:keepNext/>
      <w:keepLines/>
      <w:numPr>
        <w:ilvl w:val="2"/>
        <w:numId w:val="1"/>
      </w:numPr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9165A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9165A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9165A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9165A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9165A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9165A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69165A"/>
    <w:rPr>
      <w:rFonts w:ascii="Cambria" w:hAnsi="Cambria" w:cs="Times New Roman"/>
      <w:b/>
      <w:bCs/>
      <w:color w:val="365F91"/>
      <w:sz w:val="28"/>
      <w:szCs w:val="28"/>
      <w:lang w:val="x-none" w:eastAsia="en-US"/>
    </w:rPr>
  </w:style>
  <w:style w:type="character" w:customStyle="1" w:styleId="Nagwek2Znak">
    <w:name w:val="Nagłówek 2 Znak"/>
    <w:link w:val="Nagwek2"/>
    <w:uiPriority w:val="99"/>
    <w:locked/>
    <w:rsid w:val="00C80CEA"/>
    <w:rPr>
      <w:rFonts w:ascii="Cambria" w:hAnsi="Cambria" w:cs="Times New Roman"/>
      <w:b/>
      <w:bCs/>
      <w:color w:val="4F81BD"/>
      <w:sz w:val="26"/>
      <w:szCs w:val="26"/>
      <w:lang w:val="x-none" w:eastAsia="en-US"/>
    </w:rPr>
  </w:style>
  <w:style w:type="character" w:customStyle="1" w:styleId="Nagwek3Znak">
    <w:name w:val="Nagłówek 3 Znak"/>
    <w:link w:val="Nagwek3"/>
    <w:uiPriority w:val="99"/>
    <w:locked/>
    <w:rsid w:val="0069165A"/>
    <w:rPr>
      <w:rFonts w:ascii="Cambria" w:hAnsi="Cambria" w:cs="Times New Roman"/>
      <w:b/>
      <w:bCs/>
      <w:color w:val="4F81BD"/>
      <w:lang w:val="x-none" w:eastAsia="en-US"/>
    </w:rPr>
  </w:style>
  <w:style w:type="character" w:customStyle="1" w:styleId="Nagwek4Znak">
    <w:name w:val="Nagłówek 4 Znak"/>
    <w:link w:val="Nagwek4"/>
    <w:uiPriority w:val="99"/>
    <w:locked/>
    <w:rsid w:val="0069165A"/>
    <w:rPr>
      <w:rFonts w:ascii="Cambria" w:hAnsi="Cambria" w:cs="Times New Roman"/>
      <w:b/>
      <w:bCs/>
      <w:i/>
      <w:iCs/>
      <w:color w:val="4F81BD"/>
      <w:lang w:val="x-none" w:eastAsia="en-US"/>
    </w:rPr>
  </w:style>
  <w:style w:type="character" w:customStyle="1" w:styleId="Nagwek5Znak">
    <w:name w:val="Nagłówek 5 Znak"/>
    <w:link w:val="Nagwek5"/>
    <w:uiPriority w:val="99"/>
    <w:locked/>
    <w:rsid w:val="0069165A"/>
    <w:rPr>
      <w:rFonts w:ascii="Cambria" w:hAnsi="Cambria" w:cs="Times New Roman"/>
      <w:color w:val="243F60"/>
      <w:lang w:val="x-none" w:eastAsia="en-US"/>
    </w:rPr>
  </w:style>
  <w:style w:type="character" w:customStyle="1" w:styleId="Nagwek6Znak">
    <w:name w:val="Nagłówek 6 Znak"/>
    <w:link w:val="Nagwek6"/>
    <w:uiPriority w:val="99"/>
    <w:locked/>
    <w:rsid w:val="0069165A"/>
    <w:rPr>
      <w:rFonts w:ascii="Cambria" w:hAnsi="Cambria" w:cs="Times New Roman"/>
      <w:i/>
      <w:iCs/>
      <w:color w:val="243F60"/>
      <w:lang w:val="x-none" w:eastAsia="en-US"/>
    </w:rPr>
  </w:style>
  <w:style w:type="character" w:customStyle="1" w:styleId="Nagwek7Znak">
    <w:name w:val="Nagłówek 7 Znak"/>
    <w:link w:val="Nagwek7"/>
    <w:uiPriority w:val="99"/>
    <w:locked/>
    <w:rsid w:val="0069165A"/>
    <w:rPr>
      <w:rFonts w:ascii="Cambria" w:hAnsi="Cambria" w:cs="Times New Roman"/>
      <w:i/>
      <w:iCs/>
      <w:color w:val="404040"/>
      <w:lang w:val="x-none" w:eastAsia="en-US"/>
    </w:rPr>
  </w:style>
  <w:style w:type="character" w:customStyle="1" w:styleId="Nagwek8Znak">
    <w:name w:val="Nagłówek 8 Znak"/>
    <w:link w:val="Nagwek8"/>
    <w:uiPriority w:val="99"/>
    <w:locked/>
    <w:rsid w:val="0069165A"/>
    <w:rPr>
      <w:rFonts w:ascii="Cambria" w:hAnsi="Cambria" w:cs="Times New Roman"/>
      <w:color w:val="404040"/>
      <w:sz w:val="20"/>
      <w:szCs w:val="20"/>
      <w:lang w:val="x-none" w:eastAsia="en-US"/>
    </w:rPr>
  </w:style>
  <w:style w:type="character" w:customStyle="1" w:styleId="Nagwek9Znak">
    <w:name w:val="Nagłówek 9 Znak"/>
    <w:link w:val="Nagwek9"/>
    <w:uiPriority w:val="99"/>
    <w:locked/>
    <w:rsid w:val="0069165A"/>
    <w:rPr>
      <w:rFonts w:ascii="Cambria" w:hAnsi="Cambria" w:cs="Times New Roman"/>
      <w:i/>
      <w:iCs/>
      <w:color w:val="404040"/>
      <w:sz w:val="20"/>
      <w:szCs w:val="20"/>
      <w:lang w:val="x-none" w:eastAsia="en-US"/>
    </w:rPr>
  </w:style>
  <w:style w:type="character" w:styleId="Tytuksiki">
    <w:name w:val="Book Title"/>
    <w:uiPriority w:val="99"/>
    <w:qFormat/>
    <w:rsid w:val="00707531"/>
    <w:rPr>
      <w:rFonts w:cs="Times New Roman"/>
      <w:b/>
      <w:bCs/>
      <w:smallCaps/>
      <w:spacing w:val="5"/>
    </w:rPr>
  </w:style>
  <w:style w:type="paragraph" w:customStyle="1" w:styleId="StyleItalicJustifiedBefore6ptAfter6ptExpandedby">
    <w:name w:val="Style Italic Justified Before:  6 pt After:  6 pt Expanded by  ..."/>
    <w:basedOn w:val="Normalny"/>
    <w:uiPriority w:val="99"/>
    <w:rsid w:val="004F01E3"/>
    <w:pPr>
      <w:spacing w:before="240" w:after="240"/>
      <w:jc w:val="both"/>
    </w:pPr>
    <w:rPr>
      <w:i/>
      <w:iCs/>
      <w:spacing w:val="15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C80CEA"/>
    <w:pPr>
      <w:spacing w:after="300" w:line="240" w:lineRule="auto"/>
      <w:contextualSpacing/>
      <w:jc w:val="center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locked/>
    <w:rsid w:val="00C80CEA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99"/>
    <w:qFormat/>
    <w:rsid w:val="00C80CEA"/>
    <w:pPr>
      <w:spacing w:after="120"/>
      <w:ind w:left="720"/>
    </w:pPr>
  </w:style>
  <w:style w:type="paragraph" w:styleId="Cytat">
    <w:name w:val="Quote"/>
    <w:basedOn w:val="Normalny"/>
    <w:next w:val="Normalny"/>
    <w:link w:val="CytatZnak"/>
    <w:uiPriority w:val="99"/>
    <w:qFormat/>
    <w:rsid w:val="00C80CEA"/>
    <w:rPr>
      <w:i/>
      <w:iCs/>
      <w:color w:val="000000"/>
    </w:rPr>
  </w:style>
  <w:style w:type="character" w:customStyle="1" w:styleId="CytatZnak">
    <w:name w:val="Cytat Znak"/>
    <w:link w:val="Cytat"/>
    <w:uiPriority w:val="99"/>
    <w:locked/>
    <w:rsid w:val="00C80CEA"/>
    <w:rPr>
      <w:rFonts w:cs="Times New Roman"/>
      <w:i/>
      <w:iCs/>
      <w:color w:val="000000"/>
    </w:rPr>
  </w:style>
  <w:style w:type="paragraph" w:customStyle="1" w:styleId="Style1">
    <w:name w:val="Style1"/>
    <w:basedOn w:val="Normalny"/>
    <w:uiPriority w:val="99"/>
    <w:rsid w:val="00C80CEA"/>
    <w:pPr>
      <w:spacing w:before="240" w:after="240"/>
    </w:pPr>
    <w:rPr>
      <w:i/>
      <w:smallCaps/>
      <w:spacing w:val="20"/>
    </w:rPr>
  </w:style>
  <w:style w:type="paragraph" w:styleId="Nagwek">
    <w:name w:val="header"/>
    <w:basedOn w:val="Normalny"/>
    <w:link w:val="NagwekZnak"/>
    <w:uiPriority w:val="99"/>
    <w:rsid w:val="00725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725C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725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725C45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725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725C45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99"/>
    <w:qFormat/>
    <w:rsid w:val="00725C45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99"/>
    <w:locked/>
    <w:rsid w:val="00725C45"/>
    <w:rPr>
      <w:rFonts w:eastAsia="Times New Roman" w:cs="Times New Roman"/>
      <w:sz w:val="22"/>
      <w:szCs w:val="22"/>
      <w:lang w:val="pl-PL" w:eastAsia="en-US" w:bidi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8549E"/>
    <w:pPr>
      <w:numPr>
        <w:numId w:val="0"/>
      </w:numPr>
      <w:spacing w:before="240" w:after="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locked/>
    <w:rsid w:val="0098549E"/>
  </w:style>
  <w:style w:type="character" w:styleId="Hipercze">
    <w:name w:val="Hyperlink"/>
    <w:uiPriority w:val="99"/>
    <w:unhideWhenUsed/>
    <w:rsid w:val="0098549E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549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8549E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uiPriority w:val="99"/>
    <w:semiHidden/>
    <w:unhideWhenUsed/>
    <w:rsid w:val="0098549E"/>
    <w:rPr>
      <w:rFonts w:cs="Times New Roman"/>
      <w:vertAlign w:val="superscript"/>
    </w:rPr>
  </w:style>
  <w:style w:type="table" w:styleId="Tabela-Siatka">
    <w:name w:val="Table Grid"/>
    <w:basedOn w:val="Standardowy"/>
    <w:locked/>
    <w:rsid w:val="00B13C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E10FF-EAB5-944F-BCFF-6E66415E1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4682</Words>
  <Characters>28098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Kodeks etyki</vt:lpstr>
    </vt:vector>
  </TitlesOfParts>
  <Company>Hewlett-Packard Company</Company>
  <LinksUpToDate>false</LinksUpToDate>
  <CharactersWithSpaces>32715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Kodeks etyki</dc:title>
  <dc:subject/>
  <dc:creator>Beata Linowska</dc:creator>
  <cp:keywords/>
  <dc:description/>
  <cp:lastModifiedBy>Microsoft Office User</cp:lastModifiedBy>
  <cp:revision>2</cp:revision>
  <cp:lastPrinted>2019-03-30T07:02:00Z</cp:lastPrinted>
  <dcterms:created xsi:type="dcterms:W3CDTF">2021-09-23T12:21:00Z</dcterms:created>
  <dcterms:modified xsi:type="dcterms:W3CDTF">2021-09-23T12:21:00Z</dcterms:modified>
</cp:coreProperties>
</file>