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E5" w:rsidRDefault="002F0FBE" w:rsidP="003C130E">
      <w:pPr>
        <w:pStyle w:val="OZNPROJEKTUwskazaniedatylubwersjiprojektu"/>
        <w:keepNext/>
      </w:pPr>
      <w:bookmarkStart w:id="0" w:name="_GoBack"/>
      <w:bookmarkEnd w:id="0"/>
      <w:r w:rsidRPr="00176869">
        <w:t>Projekt</w:t>
      </w:r>
      <w:r>
        <w:t xml:space="preserve"> z dnia </w:t>
      </w:r>
      <w:r>
        <w:t xml:space="preserve">7 </w:t>
      </w:r>
      <w:r>
        <w:t>lipca</w:t>
      </w:r>
      <w:r>
        <w:t xml:space="preserve"> 2021 r.</w:t>
      </w:r>
    </w:p>
    <w:p w:rsidR="00905DE5" w:rsidRDefault="002F0FBE" w:rsidP="001451C6">
      <w:pPr>
        <w:pStyle w:val="TYTUAKTUprzedmiotregulacjiustawylubrozporzdzenia"/>
      </w:pPr>
      <w:r>
        <w:t>Ustawa</w:t>
      </w:r>
    </w:p>
    <w:p w:rsidR="003C130E" w:rsidRDefault="002F0FBE" w:rsidP="001451C6">
      <w:pPr>
        <w:pStyle w:val="DATAAKTUdatauchwalenialubwydaniaaktu"/>
      </w:pPr>
      <w:r>
        <w:t>z dnia</w:t>
      </w:r>
    </w:p>
    <w:p w:rsidR="00C309AF" w:rsidRDefault="002F0FBE" w:rsidP="004A3AE4">
      <w:pPr>
        <w:pStyle w:val="TYTUAKTUprzedmiotregulacjiustawylubrozporzdzenia"/>
      </w:pPr>
      <w:r>
        <w:t xml:space="preserve">o </w:t>
      </w:r>
      <w:r>
        <w:t xml:space="preserve">zmianie ustawy o systemie oświaty i ustawy </w:t>
      </w:r>
      <w:r w:rsidRPr="004A3AE4">
        <w:t>– Przepisy wprowadzające</w:t>
      </w:r>
      <w:r>
        <w:t xml:space="preserve"> ustawę</w:t>
      </w:r>
      <w:r w:rsidRPr="004A3AE4">
        <w:t xml:space="preserve"> – Prawo oświatowe</w:t>
      </w:r>
      <w:r>
        <w:t xml:space="preserve"> oraz niektórych innych ustaw</w:t>
      </w:r>
      <w:r>
        <w:rPr>
          <w:rStyle w:val="IGPindeksgrnyipogrubienie"/>
        </w:rPr>
        <w:footnoteReference w:id="1"/>
      </w:r>
      <w:r w:rsidRPr="004A3AE4">
        <w:rPr>
          <w:rStyle w:val="IGPindeksgrnyipogrubienie"/>
        </w:rPr>
        <w:t>)</w:t>
      </w:r>
    </w:p>
    <w:p w:rsidR="00C309AF" w:rsidRDefault="002F0FBE" w:rsidP="00C309AF">
      <w:pPr>
        <w:pStyle w:val="ARTartustawynprozporzdzenia"/>
      </w:pPr>
      <w:r w:rsidRPr="0078351A">
        <w:rPr>
          <w:rStyle w:val="Ppogrubienie"/>
        </w:rPr>
        <w:t>Art. 1.</w:t>
      </w:r>
      <w:r>
        <w:t xml:space="preserve"> W ust</w:t>
      </w:r>
      <w:r>
        <w:t xml:space="preserve">awie z dnia 7 września 1991 r. </w:t>
      </w:r>
      <w:r>
        <w:t xml:space="preserve">o systemie oświaty (Dz. U. z 2020 r. </w:t>
      </w:r>
      <w:r>
        <w:t>poz. 1327 oraz z 2021 r. poz. 4) wprowadza się następujące zmiany:</w:t>
      </w:r>
    </w:p>
    <w:p w:rsidR="00F77041" w:rsidRDefault="002F0FBE" w:rsidP="0078351A">
      <w:pPr>
        <w:pStyle w:val="PKTpunkt"/>
      </w:pPr>
      <w:r>
        <w:t>1)</w:t>
      </w:r>
      <w:r>
        <w:tab/>
        <w:t>w art. 9c po ust. 2aa dodaje się ust. 2ab w brzmieniu:</w:t>
      </w:r>
    </w:p>
    <w:p w:rsidR="00F77041" w:rsidRPr="00F77041" w:rsidRDefault="002F0FBE" w:rsidP="000120ED">
      <w:pPr>
        <w:pStyle w:val="ZUSTzmustartykuempunktem"/>
      </w:pPr>
      <w:r w:rsidRPr="00F77041">
        <w:t>„</w:t>
      </w:r>
      <w:r>
        <w:t xml:space="preserve">2ab. </w:t>
      </w:r>
      <w:r>
        <w:t>S</w:t>
      </w:r>
      <w:r w:rsidRPr="00F77041">
        <w:t xml:space="preserve">zkolenie kandydatów na egzaminatorów i egzaminatorów, o którym mowa w ust. 2 </w:t>
      </w:r>
      <w:r>
        <w:t xml:space="preserve">pkt 8, </w:t>
      </w:r>
      <w:r w:rsidRPr="00F77041">
        <w:t xml:space="preserve">może być przeprowadzone </w:t>
      </w:r>
      <w:r w:rsidRPr="00D85D10">
        <w:t>za pomocą środkó</w:t>
      </w:r>
      <w:r w:rsidRPr="00D85D10">
        <w:t>w komunikacji elektronicznej w rozumieniu </w:t>
      </w:r>
      <w:hyperlink r:id="rId9" w:history="1">
        <w:r w:rsidRPr="00D85D10">
          <w:t>art. 2 pkt 5</w:t>
        </w:r>
      </w:hyperlink>
      <w:r w:rsidRPr="00D85D10">
        <w:t> ustawy z dnia 18 lipca 2002 r. o świadczeniu usług drogą elektroniczną (Dz. U. z 2020 r. </w:t>
      </w:r>
      <w:hyperlink r:id="rId10" w:history="1">
        <w:r w:rsidRPr="00D85D10">
          <w:t>poz. 344</w:t>
        </w:r>
      </w:hyperlink>
      <w:r w:rsidRPr="00D85D10">
        <w:t>) lub za pomocą innych środków łączności</w:t>
      </w:r>
      <w:r w:rsidRPr="00F77041">
        <w:t>.”</w:t>
      </w:r>
      <w:r>
        <w:t>;</w:t>
      </w:r>
    </w:p>
    <w:p w:rsidR="00C309AF" w:rsidRDefault="002F0FBE" w:rsidP="00F77041">
      <w:pPr>
        <w:pStyle w:val="PKTpunkt"/>
      </w:pPr>
      <w:r w:rsidRPr="00F77041">
        <w:t>2</w:t>
      </w:r>
      <w:r>
        <w:t>)</w:t>
      </w:r>
      <w:r>
        <w:tab/>
      </w:r>
      <w:r>
        <w:t xml:space="preserve">w </w:t>
      </w:r>
      <w:r>
        <w:t>art. 44zt:</w:t>
      </w:r>
    </w:p>
    <w:p w:rsidR="00BE3D78" w:rsidRPr="00B55BC5" w:rsidRDefault="002F0FBE" w:rsidP="0078351A">
      <w:pPr>
        <w:pStyle w:val="LITlitera"/>
      </w:pPr>
      <w:r>
        <w:t>a)</w:t>
      </w:r>
      <w:r>
        <w:tab/>
        <w:t>w pkt 1 lit. a otrzymuje brzmienie:</w:t>
      </w:r>
    </w:p>
    <w:p w:rsidR="00BE3D78" w:rsidRPr="00B55BC5" w:rsidRDefault="002F0FBE" w:rsidP="0078351A">
      <w:pPr>
        <w:pStyle w:val="ZLITLITzmlitliter"/>
      </w:pPr>
      <w:r w:rsidRPr="00713DC5">
        <w:t>„</w:t>
      </w:r>
      <w:r w:rsidRPr="00B55BC5">
        <w:t>a)</w:t>
      </w:r>
      <w:r>
        <w:tab/>
      </w:r>
      <w:r w:rsidRPr="00B55BC5">
        <w:t>w szkołach dla dzieci i młodzieży</w:t>
      </w:r>
      <w:r w:rsidRPr="00B55BC5">
        <w:t xml:space="preserve"> oraz w szkołach dla dorosłych, w których nauka kończy się w semestrze wiosennym </w:t>
      </w:r>
      <w:r w:rsidRPr="00994DBB">
        <w:t>–</w:t>
      </w:r>
      <w:r w:rsidRPr="00B55BC5">
        <w:t xml:space="preserve"> w maju,</w:t>
      </w:r>
      <w:r w:rsidRPr="00713DC5">
        <w:t>”</w:t>
      </w:r>
      <w:r>
        <w:t>,</w:t>
      </w:r>
    </w:p>
    <w:p w:rsidR="00BE3D78" w:rsidRPr="00B55BC5" w:rsidRDefault="002F0FBE" w:rsidP="0078351A">
      <w:pPr>
        <w:pStyle w:val="LITlitera"/>
      </w:pPr>
      <w:r w:rsidRPr="00B55BC5">
        <w:t>b)</w:t>
      </w:r>
      <w:r>
        <w:tab/>
      </w:r>
      <w:r>
        <w:t xml:space="preserve">w pkt 2 lit. b </w:t>
      </w:r>
      <w:r w:rsidRPr="0078351A">
        <w:t>otrzymuje</w:t>
      </w:r>
      <w:r>
        <w:t xml:space="preserve"> brzmienie:</w:t>
      </w:r>
    </w:p>
    <w:p w:rsidR="00BE3D78" w:rsidRDefault="002F0FBE" w:rsidP="0078351A">
      <w:pPr>
        <w:pStyle w:val="ZLITLITzmlitliter"/>
      </w:pPr>
      <w:r w:rsidRPr="00713DC5">
        <w:t>„</w:t>
      </w:r>
      <w:r w:rsidRPr="00B55BC5">
        <w:t>b)</w:t>
      </w:r>
      <w:r>
        <w:tab/>
      </w:r>
      <w:r w:rsidRPr="00B55BC5">
        <w:t xml:space="preserve">w szkołach dla dorosłych, w których nauka kończy się w semestrze jesiennym </w:t>
      </w:r>
      <w:r w:rsidRPr="00994DBB">
        <w:t>–</w:t>
      </w:r>
      <w:r w:rsidRPr="00B55BC5">
        <w:t xml:space="preserve"> w maju</w:t>
      </w:r>
      <w:r w:rsidRPr="00713DC5">
        <w:t>”</w:t>
      </w:r>
      <w:r>
        <w:t>;</w:t>
      </w:r>
    </w:p>
    <w:p w:rsidR="006E41E2" w:rsidRDefault="002F0FBE" w:rsidP="005775DA">
      <w:pPr>
        <w:pStyle w:val="PKTpunkt"/>
      </w:pPr>
      <w:r>
        <w:t>3</w:t>
      </w:r>
      <w:r>
        <w:t>)</w:t>
      </w:r>
      <w:r>
        <w:tab/>
        <w:t xml:space="preserve">w art. 44zu </w:t>
      </w:r>
      <w:r>
        <w:t xml:space="preserve">w ust. 3 </w:t>
      </w:r>
      <w:r>
        <w:t xml:space="preserve">w pkt 3 średnik zastępuje się kropką i </w:t>
      </w:r>
      <w:r>
        <w:t>uchyla się pkt 4;</w:t>
      </w:r>
    </w:p>
    <w:p w:rsidR="00377A1E" w:rsidRDefault="002F0FBE" w:rsidP="005775DA">
      <w:pPr>
        <w:pStyle w:val="PKTpunkt"/>
      </w:pPr>
      <w:r>
        <w:t>4</w:t>
      </w:r>
      <w:r>
        <w:t>)</w:t>
      </w:r>
      <w:r>
        <w:tab/>
      </w:r>
      <w:r>
        <w:t>art. 44zv otrzymuje brzmienie:</w:t>
      </w:r>
    </w:p>
    <w:p w:rsidR="005775DA" w:rsidRDefault="002F0FBE" w:rsidP="00532098">
      <w:pPr>
        <w:pStyle w:val="ZUSTzmustartykuempunktem"/>
      </w:pPr>
      <w:r w:rsidRPr="00377A1E">
        <w:t>„</w:t>
      </w:r>
      <w:r>
        <w:t>A</w:t>
      </w:r>
      <w:r w:rsidRPr="00ED6607">
        <w:t>rt. 44zv</w:t>
      </w:r>
      <w:r w:rsidRPr="00ED6607">
        <w:t>.</w:t>
      </w:r>
      <w:r w:rsidRPr="00377A1E">
        <w:t xml:space="preserve"> Uczeń szkoły lub oddziału, w którym zajęcia edukacyjne są prowadzone w języku mniejszości narodowej, mniejszości etnicznej lub języku regionalnym, przyst</w:t>
      </w:r>
      <w:r w:rsidRPr="00377A1E">
        <w:t xml:space="preserve">ępuje do egzaminu ósmoklasisty z </w:t>
      </w:r>
      <w:r>
        <w:t>matematyki</w:t>
      </w:r>
      <w:r w:rsidRPr="00377A1E">
        <w:t xml:space="preserve"> w języku polskim albo w języku danej mniejszości narodowej, mniejszości etnicznej lub języku regionalnym.”</w:t>
      </w:r>
      <w:r>
        <w:t>;</w:t>
      </w:r>
    </w:p>
    <w:p w:rsidR="00377A1E" w:rsidRDefault="002F0FBE" w:rsidP="005775DA">
      <w:pPr>
        <w:pStyle w:val="PKTpunkt"/>
      </w:pPr>
      <w:r>
        <w:t>5)</w:t>
      </w:r>
      <w:r>
        <w:tab/>
      </w:r>
      <w:r>
        <w:t>w art. 44zx ust. 4 otrzymuje brzmienie:</w:t>
      </w:r>
    </w:p>
    <w:p w:rsidR="009716E2" w:rsidRDefault="002F0FBE" w:rsidP="009716E2">
      <w:pPr>
        <w:pStyle w:val="ZUSTzmustartykuempunktem"/>
      </w:pPr>
      <w:r w:rsidRPr="00377A1E">
        <w:t>„</w:t>
      </w:r>
      <w:r w:rsidRPr="009716E2">
        <w:t>4. W przypadku gdy uczeń lub słuchacz uzyskał tytuł laureata</w:t>
      </w:r>
      <w:r w:rsidRPr="009716E2">
        <w:t xml:space="preserve"> lub finalisty, o</w:t>
      </w:r>
      <w:r>
        <w:t xml:space="preserve"> </w:t>
      </w:r>
      <w:r w:rsidRPr="009716E2">
        <w:t>których mowa w ust. 1, z innego języka obcego nowożytnego, niż ten, który został</w:t>
      </w:r>
      <w:r>
        <w:t xml:space="preserve"> </w:t>
      </w:r>
      <w:r w:rsidRPr="009716E2">
        <w:lastRenderedPageBreak/>
        <w:t>zadeklarowany, dyrektor szkoły, na wniosek rodziców ucznia lub na wniosek</w:t>
      </w:r>
      <w:r>
        <w:t xml:space="preserve"> </w:t>
      </w:r>
      <w:r w:rsidRPr="009716E2">
        <w:t>słuchacza, złożony nie później niż na 2 tygodnie przed terminem egzaminu</w:t>
      </w:r>
      <w:r>
        <w:t xml:space="preserve"> </w:t>
      </w:r>
      <w:r w:rsidRPr="009716E2">
        <w:t>ósmoklasis</w:t>
      </w:r>
      <w:r w:rsidRPr="009716E2">
        <w:t>ty, informuje okręgową komisję egzaminacyjną o zmianie języka obcego</w:t>
      </w:r>
      <w:r>
        <w:t xml:space="preserve"> </w:t>
      </w:r>
      <w:r w:rsidRPr="009716E2">
        <w:t>nowożytnego, jeżeli języka tego uczeń lub słuchacz uczy się w ramach</w:t>
      </w:r>
      <w:r>
        <w:t xml:space="preserve"> </w:t>
      </w:r>
      <w:r w:rsidRPr="009716E2">
        <w:t>obowiązkowych zajęć edukacyjnych. Przepisy</w:t>
      </w:r>
      <w:r>
        <w:t xml:space="preserve"> </w:t>
      </w:r>
      <w:r w:rsidRPr="009716E2">
        <w:t>ust. 3 stosuje się odpowiednio.</w:t>
      </w:r>
      <w:r w:rsidRPr="00377A1E">
        <w:t>”</w:t>
      </w:r>
      <w:r>
        <w:t>;</w:t>
      </w:r>
    </w:p>
    <w:p w:rsidR="009716E2" w:rsidRDefault="002F0FBE" w:rsidP="009716E2">
      <w:pPr>
        <w:pStyle w:val="PKTpunkt"/>
      </w:pPr>
      <w:r>
        <w:t>6</w:t>
      </w:r>
      <w:r>
        <w:t>)</w:t>
      </w:r>
      <w:r>
        <w:tab/>
        <w:t>w art. 44zy:</w:t>
      </w:r>
    </w:p>
    <w:p w:rsidR="00EC3E54" w:rsidRDefault="002F0FBE" w:rsidP="006C5735">
      <w:pPr>
        <w:pStyle w:val="LITlitera"/>
      </w:pPr>
      <w:r>
        <w:t>a)</w:t>
      </w:r>
      <w:r>
        <w:tab/>
        <w:t>w ust. 1:</w:t>
      </w:r>
    </w:p>
    <w:p w:rsidR="00EC3E54" w:rsidRDefault="002F0FBE" w:rsidP="006C5735">
      <w:pPr>
        <w:pStyle w:val="TIRtiret"/>
      </w:pPr>
      <w:r w:rsidRPr="00994DBB">
        <w:t>–</w:t>
      </w:r>
      <w:r>
        <w:tab/>
        <w:t>uchyla się</w:t>
      </w:r>
      <w:r>
        <w:t xml:space="preserve"> pkt 2,</w:t>
      </w:r>
    </w:p>
    <w:p w:rsidR="0085413D" w:rsidRDefault="002F0FBE" w:rsidP="006C5735">
      <w:pPr>
        <w:pStyle w:val="TIRtiret"/>
      </w:pPr>
      <w:r w:rsidRPr="00994DBB">
        <w:t>–</w:t>
      </w:r>
      <w:r>
        <w:tab/>
        <w:t>pkt 3 otrzymuje brzmienie:</w:t>
      </w:r>
    </w:p>
    <w:p w:rsidR="00EC3E54" w:rsidRDefault="002F0FBE" w:rsidP="006C5735">
      <w:pPr>
        <w:pStyle w:val="ZTIRPKTzmpkttiret"/>
      </w:pPr>
      <w:r w:rsidRPr="00377A1E">
        <w:t>„</w:t>
      </w:r>
      <w:r w:rsidRPr="0085413D">
        <w:t xml:space="preserve">3) informującą o zamiarze przystąpienia do egzaminu ósmoklasisty z </w:t>
      </w:r>
      <w:r>
        <w:t>matematyki</w:t>
      </w:r>
      <w:r w:rsidRPr="0085413D">
        <w:t xml:space="preserve"> w języku danej mniejszości narodowej, mniejszości etnicznej lub języku regionalnym.”</w:t>
      </w:r>
      <w:r>
        <w:t>,</w:t>
      </w:r>
    </w:p>
    <w:p w:rsidR="0085413D" w:rsidRDefault="002F0FBE" w:rsidP="006C5735">
      <w:pPr>
        <w:pStyle w:val="LITlitera"/>
      </w:pPr>
      <w:r>
        <w:t>b)</w:t>
      </w:r>
      <w:r>
        <w:tab/>
        <w:t>w ust. 2:</w:t>
      </w:r>
    </w:p>
    <w:p w:rsidR="0085413D" w:rsidRPr="0085413D" w:rsidRDefault="002F0FBE" w:rsidP="006C5735">
      <w:pPr>
        <w:pStyle w:val="TIRtiret"/>
      </w:pPr>
      <w:r w:rsidRPr="0085413D">
        <w:t>–</w:t>
      </w:r>
      <w:r w:rsidRPr="0085413D">
        <w:tab/>
        <w:t>uchyla się pkt 2,</w:t>
      </w:r>
    </w:p>
    <w:p w:rsidR="0085413D" w:rsidRPr="0085413D" w:rsidRDefault="002F0FBE" w:rsidP="006C5735">
      <w:pPr>
        <w:pStyle w:val="TIRtiret"/>
      </w:pPr>
      <w:r w:rsidRPr="0085413D">
        <w:t>–</w:t>
      </w:r>
      <w:r w:rsidRPr="0085413D">
        <w:tab/>
        <w:t xml:space="preserve">pkt 3 otrzymuje </w:t>
      </w:r>
      <w:r w:rsidRPr="0085413D">
        <w:t>brzmienie:</w:t>
      </w:r>
    </w:p>
    <w:p w:rsidR="0085413D" w:rsidRPr="0085413D" w:rsidRDefault="002F0FBE" w:rsidP="006C5735">
      <w:pPr>
        <w:pStyle w:val="ZTIRPKTzmpkttiret"/>
      </w:pPr>
      <w:r w:rsidRPr="0085413D">
        <w:t>„</w:t>
      </w:r>
      <w:r>
        <w:t>3)</w:t>
      </w:r>
      <w:r>
        <w:tab/>
      </w:r>
      <w:r w:rsidRPr="0085413D">
        <w:t xml:space="preserve">rezygnacji z przystąpienia do egzaminu ósmoklasisty z </w:t>
      </w:r>
      <w:r>
        <w:t xml:space="preserve">matematyki </w:t>
      </w:r>
      <w:r w:rsidRPr="0085413D">
        <w:t>w języku danej mniejszości narodowej, mniejszości etn</w:t>
      </w:r>
      <w:r>
        <w:t>icznej lub języku regionalnym.”;</w:t>
      </w:r>
    </w:p>
    <w:p w:rsidR="00763FF7" w:rsidRDefault="002F0FBE" w:rsidP="006C5735">
      <w:pPr>
        <w:pStyle w:val="PKTpunkt"/>
      </w:pPr>
      <w:r>
        <w:t>7</w:t>
      </w:r>
      <w:r w:rsidRPr="006C5735">
        <w:t>)</w:t>
      </w:r>
      <w:r w:rsidRPr="006C5735">
        <w:tab/>
        <w:t>w art. 44z</w:t>
      </w:r>
      <w:r>
        <w:t>za</w:t>
      </w:r>
      <w:r>
        <w:t>:</w:t>
      </w:r>
    </w:p>
    <w:p w:rsidR="006C5735" w:rsidRDefault="002F0FBE" w:rsidP="00894C2D">
      <w:pPr>
        <w:pStyle w:val="LITlitera"/>
      </w:pPr>
      <w:r>
        <w:t>a)</w:t>
      </w:r>
      <w:r>
        <w:tab/>
        <w:t>w ust. 4 w pkt 3 średnik zastępuję się kropką i uchyla się pkt 4,</w:t>
      </w:r>
    </w:p>
    <w:p w:rsidR="00763FF7" w:rsidRDefault="002F0FBE" w:rsidP="00894C2D">
      <w:pPr>
        <w:pStyle w:val="LITlitera"/>
      </w:pPr>
      <w:r>
        <w:t>b)</w:t>
      </w:r>
      <w:r>
        <w:tab/>
        <w:t>u</w:t>
      </w:r>
      <w:r>
        <w:t>st. 8 otrzymuje brzmienie:</w:t>
      </w:r>
    </w:p>
    <w:p w:rsidR="00763FF7" w:rsidRDefault="002F0FBE" w:rsidP="00641039">
      <w:pPr>
        <w:pStyle w:val="ZLITUSTzmustliter"/>
      </w:pPr>
      <w:r w:rsidRPr="00763FF7">
        <w:t xml:space="preserve">„8. Dyrektor szkoły przekazuje uczniowi lub jego rodzicom albo słuchaczowi: </w:t>
      </w:r>
    </w:p>
    <w:p w:rsidR="00763FF7" w:rsidRDefault="002F0FBE" w:rsidP="00894C2D">
      <w:pPr>
        <w:pStyle w:val="ZLITPKTzmpktliter"/>
      </w:pPr>
      <w:r w:rsidRPr="00763FF7">
        <w:t>1)</w:t>
      </w:r>
      <w:r>
        <w:tab/>
      </w:r>
      <w:r w:rsidRPr="00763FF7">
        <w:t xml:space="preserve">zaświadczenie o szczegółowych wynikach egzaminu ósmoklasisty, wydane przez okręgową komisję egzaminacyjną, </w:t>
      </w:r>
      <w:r w:rsidRPr="00D33019">
        <w:t>w terminie określonym w komunikacie, o któ</w:t>
      </w:r>
      <w:r w:rsidRPr="00D33019">
        <w:t xml:space="preserve">rym mowa w art. 9a ust. 2 pkt 10 lit. a tiret pierwsze </w:t>
      </w:r>
      <w:r w:rsidRPr="00763FF7">
        <w:t>– w przypadku gdy uczeń lub słuchacz spełnił warunki określone odpowiednio w art. 44q ust. 1, art. 44za ust. 1</w:t>
      </w:r>
      <w:r>
        <w:t>, art. 44zl ust. 1</w:t>
      </w:r>
      <w:r w:rsidRPr="00763FF7">
        <w:t xml:space="preserve"> l</w:t>
      </w:r>
      <w:r>
        <w:t>ub art. 44zm ust. 1 pkt 2, albo</w:t>
      </w:r>
      <w:r w:rsidRPr="00763FF7">
        <w:t xml:space="preserve"> </w:t>
      </w:r>
    </w:p>
    <w:p w:rsidR="00763FF7" w:rsidRPr="00763FF7" w:rsidRDefault="002F0FBE" w:rsidP="00894C2D">
      <w:pPr>
        <w:pStyle w:val="ZLITPKTzmpktliter"/>
      </w:pPr>
      <w:r>
        <w:t>2</w:t>
      </w:r>
      <w:r>
        <w:t>)</w:t>
      </w:r>
      <w:r>
        <w:tab/>
      </w:r>
      <w:r w:rsidRPr="00763FF7">
        <w:t>informację o szczegółowych wynikach</w:t>
      </w:r>
      <w:r w:rsidRPr="00763FF7">
        <w:t xml:space="preserve"> egzaminu ósmoklasisty, opracowaną przez okręgową komisję egzaminacyjną – w przypadku gdy uczeń lub słuchacz nie spełnił warunków określonych w art. 44q ust. 1, art. 44za ust. 1, art. 44zl ust. 1 lub art. 44zm ust. 1 pkt 2.”</w:t>
      </w:r>
      <w:r>
        <w:t>;</w:t>
      </w:r>
    </w:p>
    <w:p w:rsidR="004B50E3" w:rsidRDefault="002F0FBE" w:rsidP="0098442B">
      <w:pPr>
        <w:pStyle w:val="PKTpunkt"/>
      </w:pPr>
      <w:r>
        <w:t>8</w:t>
      </w:r>
      <w:r>
        <w:t>)</w:t>
      </w:r>
      <w:r>
        <w:tab/>
      </w:r>
      <w:r>
        <w:t>w art. 44zzz w ust. 1 w pkt</w:t>
      </w:r>
      <w:r>
        <w:t xml:space="preserve"> 5 wyrazy </w:t>
      </w:r>
      <w:r w:rsidRPr="00B07D6B">
        <w:t>„art. 44zza ust. 8 pkt 3”</w:t>
      </w:r>
      <w:r>
        <w:t xml:space="preserve"> zastępuje się wyrazami </w:t>
      </w:r>
      <w:r w:rsidRPr="00B07D6B">
        <w:t xml:space="preserve">„art. 44zza ust. 8 pkt </w:t>
      </w:r>
      <w:r>
        <w:t>2</w:t>
      </w:r>
      <w:r w:rsidRPr="00B07D6B">
        <w:t>”</w:t>
      </w:r>
      <w:r>
        <w:t>;</w:t>
      </w:r>
    </w:p>
    <w:p w:rsidR="00DD733E" w:rsidRDefault="002F0FBE" w:rsidP="00BB7C28">
      <w:pPr>
        <w:pStyle w:val="PKTpunkt"/>
      </w:pPr>
      <w:r>
        <w:lastRenderedPageBreak/>
        <w:t>9)</w:t>
      </w:r>
      <w:r>
        <w:tab/>
        <w:t xml:space="preserve">w </w:t>
      </w:r>
      <w:r w:rsidRPr="009C0C9B">
        <w:t>art. 90u</w:t>
      </w:r>
      <w:r>
        <w:t>:</w:t>
      </w:r>
    </w:p>
    <w:p w:rsidR="00DD733E" w:rsidRPr="009C0C9B" w:rsidRDefault="002F0FBE" w:rsidP="00BB7C28">
      <w:pPr>
        <w:pStyle w:val="LITlitera"/>
      </w:pPr>
      <w:r>
        <w:t>a)</w:t>
      </w:r>
      <w:r>
        <w:tab/>
      </w:r>
      <w:r>
        <w:t>w ust. 1</w:t>
      </w:r>
      <w:r>
        <w:t xml:space="preserve"> </w:t>
      </w:r>
      <w:r>
        <w:t xml:space="preserve">pkt 5 </w:t>
      </w:r>
      <w:r>
        <w:t xml:space="preserve">i 6 </w:t>
      </w:r>
      <w:r w:rsidRPr="009C0C9B">
        <w:t>otrzymuj</w:t>
      </w:r>
      <w:r>
        <w:t>ą</w:t>
      </w:r>
      <w:r w:rsidRPr="009C0C9B">
        <w:t xml:space="preserve"> brzmienie:</w:t>
      </w:r>
    </w:p>
    <w:p w:rsidR="00DD733E" w:rsidRDefault="002F0FBE" w:rsidP="00BB7C28">
      <w:pPr>
        <w:pStyle w:val="ZLITPKTzmpktliter"/>
      </w:pPr>
      <w:r>
        <w:t>„5</w:t>
      </w:r>
      <w:r w:rsidRPr="009C0C9B">
        <w:t>)</w:t>
      </w:r>
      <w:r>
        <w:tab/>
      </w:r>
      <w:r>
        <w:t xml:space="preserve">wspomaganie organów prowadzących szkoły, inne formy wychowania przedszkolnego lub placówki w zapewnieniu </w:t>
      </w:r>
      <w:r>
        <w:t>bezpiecznych warunków nauki, wychowania i opieki lub w podnoszeniu poziomu dyscypliny w szkołach, innych formach wychowania przedszkolnego lub placówkach;</w:t>
      </w:r>
    </w:p>
    <w:p w:rsidR="00DD733E" w:rsidRDefault="002F0FBE" w:rsidP="00BB7C28">
      <w:pPr>
        <w:pStyle w:val="ZLITPKTzmpktliter"/>
      </w:pPr>
      <w:r>
        <w:t>6)</w:t>
      </w:r>
      <w:r>
        <w:tab/>
      </w:r>
      <w:r>
        <w:t>rozwijanie</w:t>
      </w:r>
      <w:r w:rsidRPr="009C0C9B">
        <w:t xml:space="preserve"> kompetencji, zainteresowań i uzdolnień dzieci i młodzieży oraz innych grup społecznych,</w:t>
      </w:r>
      <w:r w:rsidRPr="009C0C9B">
        <w:t xml:space="preserve"> </w:t>
      </w:r>
      <w:r>
        <w:t>w tym wspomaganie</w:t>
      </w:r>
      <w:r w:rsidRPr="009C0C9B">
        <w:t xml:space="preserve"> organów prowadzących szkoły, inne formy wychowania przedszkolnego lub placówki w realizacji przedsięwzięć w tym obszarze, w szczególności w zakresie bezpiecznego korzystania z technologii informacyjno-kom</w:t>
      </w:r>
      <w:r>
        <w:t>unikacyjnych;</w:t>
      </w:r>
      <w:r w:rsidRPr="009C0C9B">
        <w:t>”</w:t>
      </w:r>
      <w:r>
        <w:t>,</w:t>
      </w:r>
    </w:p>
    <w:p w:rsidR="00DD733E" w:rsidRDefault="002F0FBE" w:rsidP="00BB7C28">
      <w:pPr>
        <w:pStyle w:val="LITlitera"/>
      </w:pPr>
      <w:r>
        <w:t>b)</w:t>
      </w:r>
      <w:r>
        <w:tab/>
      </w:r>
      <w:r>
        <w:t>w ust. 4</w:t>
      </w:r>
      <w:r>
        <w:t xml:space="preserve"> </w:t>
      </w:r>
      <w:r>
        <w:t>pkt 5</w:t>
      </w:r>
      <w:r>
        <w:t xml:space="preserve"> i 6</w:t>
      </w:r>
      <w:r>
        <w:t xml:space="preserve"> otrzymuj</w:t>
      </w:r>
      <w:r>
        <w:t>ą</w:t>
      </w:r>
      <w:r>
        <w:t xml:space="preserve"> brzmienie:</w:t>
      </w:r>
    </w:p>
    <w:p w:rsidR="00DD733E" w:rsidRDefault="002F0FBE" w:rsidP="00BB7C28">
      <w:pPr>
        <w:pStyle w:val="ZLITPKTzmpktliter"/>
      </w:pPr>
      <w:r>
        <w:t>,,5)</w:t>
      </w:r>
      <w:r>
        <w:tab/>
      </w:r>
      <w:r w:rsidRPr="004973AE">
        <w:t>formy i zakres wspierania organów prowadzących w zapewnieniu bezpiecznych warunków nauki, wychowania i opieki w szkołach</w:t>
      </w:r>
      <w:r>
        <w:t>, innych formach wychowania przedszkolnego</w:t>
      </w:r>
      <w:r w:rsidRPr="004973AE">
        <w:t xml:space="preserve"> i placówkach lub podnoszeniu poziomu dyscypliny w szkołach</w:t>
      </w:r>
      <w:r>
        <w:t>, in</w:t>
      </w:r>
      <w:r>
        <w:t>nych formach wychowania przedszkolnego</w:t>
      </w:r>
      <w:r w:rsidRPr="004973AE">
        <w:t xml:space="preserve"> lub placówkach, sposób podziału środków budżetu państwa przyznanych na realizację programu, szczegółowe kryteria i tryb oceny wniosków organów prowadzących o udzielenie wsparcia finansowego oraz zakres informacji, jak</w:t>
      </w:r>
      <w:r w:rsidRPr="004973AE">
        <w:t>ie powinien zawierać wniosek organu prowadzącego o udzielenie wsparcia finansowego, uwzględniając w szczególności wymóg skuteczności i efektywności przedsięwzięć podejmowanych w ramach programu;</w:t>
      </w:r>
    </w:p>
    <w:p w:rsidR="00DD733E" w:rsidRPr="002A7870" w:rsidRDefault="002F0FBE" w:rsidP="00BB7C28">
      <w:pPr>
        <w:pStyle w:val="ZLITPKTzmpktliter"/>
        <w:rPr>
          <w:rStyle w:val="Ppogrubienie"/>
          <w:rFonts w:ascii="Times New Roman" w:hAnsi="Times New Roman"/>
          <w:b w:val="0"/>
          <w:bCs w:val="0"/>
        </w:rPr>
      </w:pPr>
      <w:r>
        <w:t xml:space="preserve"> </w:t>
      </w:r>
      <w:r w:rsidRPr="002D2E59">
        <w:t>6)</w:t>
      </w:r>
      <w:r>
        <w:tab/>
      </w:r>
      <w:r w:rsidRPr="002D2E59">
        <w:t>szczegółowe warunki, formy i tryb realizacji przedsięwzię</w:t>
      </w:r>
      <w:r w:rsidRPr="002D2E59">
        <w:t>ć w zakresie rozwijania kompetencji, zainteresowań i uzdolnień dzieci i młodzieży oraz innych grup społecznych, a także warunki i tryb wspomagani</w:t>
      </w:r>
      <w:r>
        <w:t xml:space="preserve">a organów prowadzących szkoły, </w:t>
      </w:r>
      <w:r w:rsidRPr="002D2E59">
        <w:t>inne formy wychowania przedszkolnego lub placówki w realizacji przedsięwzięć w t</w:t>
      </w:r>
      <w:r w:rsidRPr="002D2E59">
        <w:t>ym obszarze, w szczególności w zakresie bezpiecznego korzystania z technologii informacyjno-komunikacyjnych, uwzględniając konieczność rozwijania umiejętności ułatwiających przystosowanie się do zmian zachodzących w życiu społecznym i gospodarczym, możliwo</w:t>
      </w:r>
      <w:r w:rsidRPr="002D2E59">
        <w:t>ść udzielenia wsparcia finansowego organów prowadzących szkoły</w:t>
      </w:r>
      <w:r>
        <w:t>, inne formy wychowania przedszkolnego</w:t>
      </w:r>
      <w:r w:rsidRPr="002D2E59">
        <w:t xml:space="preserve"> lub placówki </w:t>
      </w:r>
      <w:r w:rsidRPr="002D2E59">
        <w:lastRenderedPageBreak/>
        <w:t>oraz wymóg skuteczności i efektywności wydatkowania środków budżetowych;”</w:t>
      </w:r>
      <w:r>
        <w:t>.</w:t>
      </w:r>
    </w:p>
    <w:p w:rsidR="00070C54" w:rsidRPr="009D015D" w:rsidRDefault="002F0FBE" w:rsidP="009D015D">
      <w:pPr>
        <w:pStyle w:val="ARTartustawynprozporzdzenia"/>
      </w:pPr>
      <w:r>
        <w:rPr>
          <w:rStyle w:val="Ppogrubienie"/>
        </w:rPr>
        <w:t>Art.</w:t>
      </w:r>
      <w:r>
        <w:rPr>
          <w:rStyle w:val="Ppogrubienie"/>
        </w:rPr>
        <w:t xml:space="preserve"> 2</w:t>
      </w:r>
      <w:r>
        <w:rPr>
          <w:rStyle w:val="Ppogrubienie"/>
        </w:rPr>
        <w:t xml:space="preserve">. </w:t>
      </w:r>
      <w:r w:rsidRPr="009D015D">
        <w:rPr>
          <w:rStyle w:val="Ppogrubienie"/>
          <w:b w:val="0"/>
        </w:rPr>
        <w:t xml:space="preserve">W ustawie z dnia 14 grudnia 2016 r. </w:t>
      </w:r>
      <w:r w:rsidRPr="009D015D">
        <w:t>– Przepisy wprowadzając</w:t>
      </w:r>
      <w:r w:rsidRPr="009D015D">
        <w:t>e</w:t>
      </w:r>
      <w:r>
        <w:t xml:space="preserve"> ustawę</w:t>
      </w:r>
      <w:r w:rsidRPr="009D015D">
        <w:t xml:space="preserve"> – Prawo oświatowe (Dz. U. z 2017 r.</w:t>
      </w:r>
      <w:r>
        <w:t xml:space="preserve"> poz. 60, 949, 2203 i 2245 oraz</w:t>
      </w:r>
      <w:r w:rsidRPr="009D015D">
        <w:t xml:space="preserve"> </w:t>
      </w:r>
      <w:r>
        <w:t xml:space="preserve">z </w:t>
      </w:r>
      <w:r w:rsidRPr="009D015D">
        <w:t>2019 r. poz. 1287) wprowadza się następujące zmiany:</w:t>
      </w:r>
    </w:p>
    <w:p w:rsidR="003D3E51" w:rsidRDefault="002F0FBE" w:rsidP="009D015D">
      <w:pPr>
        <w:pStyle w:val="PKTpunkt"/>
      </w:pPr>
      <w:r w:rsidRPr="009D015D">
        <w:t>1)</w:t>
      </w:r>
      <w:r w:rsidRPr="009D015D">
        <w:tab/>
      </w:r>
      <w:r>
        <w:t>w</w:t>
      </w:r>
      <w:r w:rsidRPr="009D015D">
        <w:t xml:space="preserve"> art. 295</w:t>
      </w:r>
      <w:r>
        <w:t>:</w:t>
      </w:r>
    </w:p>
    <w:p w:rsidR="003D3E51" w:rsidRDefault="002F0FBE" w:rsidP="003D3E51">
      <w:pPr>
        <w:pStyle w:val="LITlitera"/>
      </w:pPr>
      <w:r>
        <w:t>a)</w:t>
      </w:r>
      <w:r>
        <w:tab/>
        <w:t>uchyla się ust. 1,</w:t>
      </w:r>
    </w:p>
    <w:p w:rsidR="00070C54" w:rsidRPr="00070C54" w:rsidRDefault="002F0FBE" w:rsidP="003D3E51">
      <w:pPr>
        <w:pStyle w:val="LITlitera"/>
      </w:pPr>
      <w:r>
        <w:t>b)</w:t>
      </w:r>
      <w:r>
        <w:tab/>
        <w:t>uchyla się ust. 3</w:t>
      </w:r>
      <w:r w:rsidRPr="009D015D">
        <w:t>;</w:t>
      </w:r>
    </w:p>
    <w:p w:rsidR="00070C54" w:rsidRPr="00070C54" w:rsidRDefault="002F0FBE" w:rsidP="00070C54">
      <w:pPr>
        <w:pStyle w:val="PKTpunkt"/>
      </w:pPr>
      <w:r w:rsidRPr="00070C54">
        <w:t>2)</w:t>
      </w:r>
      <w:r w:rsidRPr="00070C54">
        <w:tab/>
        <w:t>w art. 297 ust. 2 otrzymuje brzmienie:</w:t>
      </w:r>
    </w:p>
    <w:p w:rsidR="00070C54" w:rsidRPr="00070C54" w:rsidRDefault="002F0FBE" w:rsidP="00070C54">
      <w:pPr>
        <w:pStyle w:val="ZUSTzmustartykuempunktem"/>
      </w:pPr>
      <w:r w:rsidRPr="00070C54">
        <w:t xml:space="preserve">„2. Egzamin maturalny, o którym mowa w rozdziale 3b ustawy zmienianej w art. 15, w brzmieniu dotychczasowym, jest przeprowadzany dla: </w:t>
      </w:r>
    </w:p>
    <w:p w:rsidR="00070C54" w:rsidRPr="00070C54" w:rsidRDefault="002F0FBE" w:rsidP="00070C54">
      <w:pPr>
        <w:pStyle w:val="ZPKTzmpktartykuempunktem"/>
      </w:pPr>
      <w:r w:rsidRPr="00070C54">
        <w:t>1)</w:t>
      </w:r>
      <w:r w:rsidRPr="00070C54">
        <w:tab/>
        <w:t xml:space="preserve">absolwentów dotychczasowego trzyletniego liceum ogólnokształcącego – do roku szkolnego 2026/2027, </w:t>
      </w:r>
    </w:p>
    <w:p w:rsidR="00070C54" w:rsidRPr="00070C54" w:rsidRDefault="002F0FBE" w:rsidP="00070C54">
      <w:pPr>
        <w:pStyle w:val="ZPKTzmpktartykuempunktem"/>
      </w:pPr>
      <w:r w:rsidRPr="00070C54">
        <w:t>2)</w:t>
      </w:r>
      <w:r w:rsidRPr="00070C54">
        <w:tab/>
        <w:t>absolwentów doty</w:t>
      </w:r>
      <w:r w:rsidRPr="00070C54">
        <w:t xml:space="preserve">chczasowego czteroletniego technikum – do roku szkolnego 2027/2028, </w:t>
      </w:r>
    </w:p>
    <w:p w:rsidR="00070C54" w:rsidRPr="00070C54" w:rsidRDefault="002F0FBE" w:rsidP="00070C54">
      <w:pPr>
        <w:pStyle w:val="ZPKTzmpktartykuempunktem"/>
      </w:pPr>
      <w:r w:rsidRPr="00070C54">
        <w:t>3)</w:t>
      </w:r>
      <w:r w:rsidRPr="00070C54">
        <w:tab/>
        <w:t>absolwentów branżowej szkoły II stopnia, którzy ukończyli kształcenie w branżowej szkole I stopnia jako absolwenci dotychczasowego gimnazjum – do roku szkolnego 2028/2029,</w:t>
      </w:r>
    </w:p>
    <w:p w:rsidR="00070C54" w:rsidRPr="0044251C" w:rsidRDefault="002F0FBE" w:rsidP="0044251C">
      <w:pPr>
        <w:pStyle w:val="ZPKTzmpktartykuempunktem"/>
        <w:rPr>
          <w:rStyle w:val="Kkursywa"/>
          <w:i w:val="0"/>
        </w:rPr>
      </w:pPr>
      <w:r w:rsidRPr="0044251C">
        <w:rPr>
          <w:rStyle w:val="Kkursywa"/>
          <w:i w:val="0"/>
        </w:rPr>
        <w:t>4)</w:t>
      </w:r>
      <w:r w:rsidRPr="00070C54">
        <w:rPr>
          <w:rStyle w:val="Kkursywa"/>
        </w:rPr>
        <w:tab/>
      </w:r>
      <w:r w:rsidRPr="0044251C">
        <w:rPr>
          <w:rStyle w:val="Kkursywa"/>
          <w:i w:val="0"/>
        </w:rPr>
        <w:t>absolwent</w:t>
      </w:r>
      <w:r w:rsidRPr="0044251C">
        <w:rPr>
          <w:rStyle w:val="Kkursywa"/>
          <w:i w:val="0"/>
        </w:rPr>
        <w:t>ów</w:t>
      </w:r>
      <w:r w:rsidRPr="0044251C">
        <w:rPr>
          <w:rStyle w:val="Kkursywa"/>
          <w:i w:val="0"/>
        </w:rPr>
        <w:t xml:space="preserve"> </w:t>
      </w:r>
      <w:r w:rsidRPr="0044251C">
        <w:rPr>
          <w:rStyle w:val="Kkursywa"/>
          <w:i w:val="0"/>
        </w:rPr>
        <w:t xml:space="preserve">ponadpodstawowych szkół średnich – do roku szkolnego 2021/2022 </w:t>
      </w:r>
    </w:p>
    <w:p w:rsidR="00070C54" w:rsidRPr="00070C54" w:rsidRDefault="002F0FBE" w:rsidP="00070C54">
      <w:pPr>
        <w:pStyle w:val="ZCZWSPPKTzmczciwsppktartykuempunktem"/>
      </w:pPr>
      <w:r w:rsidRPr="00070C54">
        <w:t xml:space="preserve">– na podstawie wymagań określonych w podstawie programowej kształcenia ogólnego, o której mowa w przepisach wydanych na podstawie art. 22 ust. 2 pkt 2 lit. b ustawy zmienianej w art. 15, z </w:t>
      </w:r>
      <w:r w:rsidRPr="00070C54">
        <w:t xml:space="preserve">uwzględnieniem </w:t>
      </w:r>
      <w:r w:rsidRPr="00992370">
        <w:t>art. 297b–297o</w:t>
      </w:r>
      <w:r>
        <w:t>, a także art.</w:t>
      </w:r>
      <w:r>
        <w:t xml:space="preserve"> 127 </w:t>
      </w:r>
      <w:r>
        <w:t xml:space="preserve">i art. 127a ustawy </w:t>
      </w:r>
      <w:r w:rsidRPr="00F11425">
        <w:t>z dnia 22 listopada 2018 r. o zmianie ustawy – Prawo oświatowe, ustawy o systemie oświaty oraz niektórych innych ustaw</w:t>
      </w:r>
      <w:r>
        <w:t>.</w:t>
      </w:r>
      <w:r w:rsidRPr="00070C54">
        <w:t>”;</w:t>
      </w:r>
    </w:p>
    <w:p w:rsidR="00CC35B8" w:rsidRDefault="002F0FBE" w:rsidP="00070C54">
      <w:pPr>
        <w:pStyle w:val="PKTpunkt"/>
      </w:pPr>
      <w:r w:rsidRPr="00070C54">
        <w:t>3)</w:t>
      </w:r>
      <w:r w:rsidRPr="00070C54">
        <w:tab/>
      </w:r>
      <w:r>
        <w:t xml:space="preserve">po </w:t>
      </w:r>
      <w:r>
        <w:t>art. 297a dodaje się art. 297b</w:t>
      </w:r>
      <w:r w:rsidRPr="00A84B92">
        <w:t>–</w:t>
      </w:r>
      <w:r>
        <w:t>297o</w:t>
      </w:r>
      <w:r>
        <w:t xml:space="preserve"> w brzmieniu:</w:t>
      </w:r>
    </w:p>
    <w:p w:rsidR="009F0454" w:rsidRPr="009F0454" w:rsidRDefault="002F0FBE" w:rsidP="008F15E2">
      <w:pPr>
        <w:pStyle w:val="ZARTzmartartykuempunktem"/>
      </w:pPr>
      <w:r w:rsidRPr="00A84B92">
        <w:t>„</w:t>
      </w:r>
      <w:r>
        <w:t xml:space="preserve">Art. 297b. </w:t>
      </w:r>
      <w:r>
        <w:t xml:space="preserve">1. </w:t>
      </w:r>
      <w:r w:rsidRPr="009F0454">
        <w:t xml:space="preserve">W roku szkolnym 2021/2022 egzamin maturalny jest przeprowadzany na podstawie wymagań egzaminacyjnych określonych w przepisach wydanych na podstawie </w:t>
      </w:r>
      <w:r>
        <w:t>art. 297l</w:t>
      </w:r>
      <w:r w:rsidRPr="009F0454">
        <w:t>, oraz sprawdza</w:t>
      </w:r>
      <w:r>
        <w:t>,</w:t>
      </w:r>
      <w:r w:rsidRPr="009F0454">
        <w:t xml:space="preserve"> w jakim stopniu absolwent spełnia te wymagania.</w:t>
      </w:r>
    </w:p>
    <w:p w:rsidR="009F0454" w:rsidRPr="009F0454" w:rsidRDefault="002F0FBE" w:rsidP="008F15E2">
      <w:pPr>
        <w:pStyle w:val="ZUSTzmustartykuempunktem"/>
      </w:pPr>
      <w:r w:rsidRPr="009F0454">
        <w:t xml:space="preserve">2. Przepis ust. 1 stosuje się </w:t>
      </w:r>
      <w:r w:rsidRPr="009F0454">
        <w:t>również do absolwentów, którzy w roku szkolnym 2021/2022 ponownie przystępują do egzaminu maturalnego.</w:t>
      </w:r>
    </w:p>
    <w:p w:rsidR="009F0454" w:rsidRPr="009F0454" w:rsidRDefault="002F0FBE" w:rsidP="008F15E2">
      <w:pPr>
        <w:pStyle w:val="ZUSTzmustartykuempunktem"/>
      </w:pPr>
      <w:r w:rsidRPr="009F0454">
        <w:t xml:space="preserve">3. Ilekroć w odniesieniu do egzaminu maturalnego przeprowadzanego w roku szkolnym 2021/2022 przepisy ustawy </w:t>
      </w:r>
      <w:r>
        <w:t>zmienianej w art. 15</w:t>
      </w:r>
      <w:r w:rsidRPr="009F0454">
        <w:t>, w brzmieniu obowiązując</w:t>
      </w:r>
      <w:r w:rsidRPr="009F0454">
        <w:t xml:space="preserve">ym </w:t>
      </w:r>
      <w:r w:rsidRPr="009F0454">
        <w:lastRenderedPageBreak/>
        <w:t xml:space="preserve">przed dniem 1 września 2017 r., oraz przepisy wydane na podstawie </w:t>
      </w:r>
      <w:r>
        <w:t>tej ustawy</w:t>
      </w:r>
      <w:r w:rsidRPr="009F0454">
        <w:t>, odsyłają do:</w:t>
      </w:r>
    </w:p>
    <w:p w:rsidR="009F0454" w:rsidRPr="009F0454" w:rsidRDefault="002F0FBE" w:rsidP="005B56C4">
      <w:pPr>
        <w:pStyle w:val="ZPKTzmpktartykuempunktem"/>
      </w:pPr>
      <w:r w:rsidRPr="009F0454">
        <w:t>1)</w:t>
      </w:r>
      <w:r w:rsidRPr="009F0454">
        <w:tab/>
        <w:t>wymagań określonych w podstawie programowej kształcenia ogólnego – należy przez to rozumieć wymagania egzaminacyjne określone w przepisach wydanych na podstawi</w:t>
      </w:r>
      <w:r w:rsidRPr="009F0454">
        <w:t xml:space="preserve">e </w:t>
      </w:r>
      <w:r w:rsidRPr="00524BEC">
        <w:t>art. 297l</w:t>
      </w:r>
      <w:r w:rsidRPr="009F0454">
        <w:t>;</w:t>
      </w:r>
    </w:p>
    <w:p w:rsidR="009F0454" w:rsidRPr="009F0454" w:rsidRDefault="002F0FBE" w:rsidP="005B56C4">
      <w:pPr>
        <w:pStyle w:val="ZPKTzmpktartykuempunktem"/>
      </w:pPr>
      <w:r w:rsidRPr="009F0454">
        <w:t>2)</w:t>
      </w:r>
      <w:r w:rsidRPr="009F0454">
        <w:tab/>
        <w:t xml:space="preserve">wymagań określonych w podstawie programowej kształcenia ogólnego dla zakresu podstawowego – należy przez to rozumieć wymagania egzaminacyjne określone w przepisach wydanych na podstawie </w:t>
      </w:r>
      <w:r w:rsidRPr="00524BEC">
        <w:t>art. 297l</w:t>
      </w:r>
      <w:r w:rsidRPr="009F0454">
        <w:t>, dla poziomu podstawowego;</w:t>
      </w:r>
    </w:p>
    <w:p w:rsidR="009F0454" w:rsidRPr="009F0454" w:rsidRDefault="002F0FBE" w:rsidP="005B56C4">
      <w:pPr>
        <w:pStyle w:val="ZPKTzmpktartykuempunktem"/>
      </w:pPr>
      <w:r w:rsidRPr="009F0454">
        <w:t>3)</w:t>
      </w:r>
      <w:r w:rsidRPr="009F0454">
        <w:tab/>
        <w:t>wymagań określ</w:t>
      </w:r>
      <w:r w:rsidRPr="009F0454">
        <w:t xml:space="preserve">onych w podstawie programowej kształcenia ogólnego dla zakresu rozszerzonego – należy przez to rozumieć wymagania egzaminacyjne określone w przepisach wydanych na podstawie </w:t>
      </w:r>
      <w:r w:rsidRPr="00524BEC">
        <w:t>art. 297l</w:t>
      </w:r>
      <w:r w:rsidRPr="009F0454">
        <w:t>, dla poziomu rozszerzonego;</w:t>
      </w:r>
    </w:p>
    <w:p w:rsidR="009F0454" w:rsidRPr="009F0454" w:rsidRDefault="002F0FBE" w:rsidP="005B56C4">
      <w:pPr>
        <w:pStyle w:val="ZPKTzmpktartykuempunktem"/>
      </w:pPr>
      <w:r w:rsidRPr="009F0454">
        <w:t>4)</w:t>
      </w:r>
      <w:r w:rsidRPr="009F0454">
        <w:tab/>
        <w:t>wymagań określonych w podstawie programowe</w:t>
      </w:r>
      <w:r w:rsidRPr="009F0454">
        <w:t xml:space="preserve">j kształcenia ogólnego dla zakresu podstawowego i rozszerzonego – należy przez to rozumieć wymagania egzaminacyjne określone w przepisach wydanych na podstawie </w:t>
      </w:r>
      <w:r w:rsidRPr="00524BEC">
        <w:t>art. 297l</w:t>
      </w:r>
      <w:r w:rsidRPr="009F0454">
        <w:t>, dla poziomu podstawowego i rozszerzonego;</w:t>
      </w:r>
    </w:p>
    <w:p w:rsidR="009F0454" w:rsidRPr="009F0454" w:rsidRDefault="002F0FBE" w:rsidP="00524BEC">
      <w:pPr>
        <w:pStyle w:val="ZPKTzmpktartykuempunktem"/>
      </w:pPr>
      <w:r w:rsidRPr="009F0454">
        <w:t>5)</w:t>
      </w:r>
      <w:r w:rsidRPr="009F0454">
        <w:tab/>
        <w:t>wymagań określonych w podstawie programo</w:t>
      </w:r>
      <w:r w:rsidRPr="009F0454">
        <w:t xml:space="preserve">wej kształcenia ogólnego dla oddziałów dwujęzycznych – należy przez to rozumieć wymagania egzaminacyjne określone w przepisach wydanych na podstawie </w:t>
      </w:r>
      <w:r w:rsidRPr="00524BEC">
        <w:t>art. 297l</w:t>
      </w:r>
      <w:r w:rsidRPr="00524BEC">
        <w:t>,</w:t>
      </w:r>
      <w:r w:rsidRPr="009F0454">
        <w:t xml:space="preserve"> dla poziomu dwujęzycznego.</w:t>
      </w:r>
    </w:p>
    <w:p w:rsidR="009F0454" w:rsidRPr="009F0454" w:rsidRDefault="002F0FBE" w:rsidP="005C687E">
      <w:pPr>
        <w:pStyle w:val="ZUSTzmustartykuempunktem"/>
      </w:pPr>
      <w:r w:rsidRPr="009F0454">
        <w:t>4. Dla egzaminu maturalnego przeprowadzanego w roku szkolnym 2021/202</w:t>
      </w:r>
      <w:r w:rsidRPr="009F0454">
        <w:t xml:space="preserve">2 obowiązują informatory, o których mowa w art. 9a ust. 2 pkt 3 ustawy </w:t>
      </w:r>
      <w:r>
        <w:t xml:space="preserve">zmienianej w art. 15, w </w:t>
      </w:r>
      <w:r>
        <w:t>brzmieniu</w:t>
      </w:r>
      <w:r>
        <w:t xml:space="preserve"> obowiązującym przed dniem 1 września 2017 r.</w:t>
      </w:r>
      <w:r w:rsidRPr="009F0454">
        <w:t>, wraz z aneksami ogłoszonymi przez dyrektora Centralnej Komisji Egzaminacyjnej w roku szkolnym 2020/2021 n</w:t>
      </w:r>
      <w:r w:rsidRPr="009F0454">
        <w:t>a podstawie przepisów wydanych na podstawie art. 30c ustawy – Prawo oświatowe.</w:t>
      </w:r>
    </w:p>
    <w:p w:rsidR="009F0454" w:rsidRPr="009F0454" w:rsidRDefault="002F0FBE" w:rsidP="007E7FB5">
      <w:pPr>
        <w:pStyle w:val="ZARTzmartartykuempunktem"/>
      </w:pPr>
      <w:r w:rsidRPr="004C11A9">
        <w:t xml:space="preserve"> Art. 297</w:t>
      </w:r>
      <w:r>
        <w:t>c</w:t>
      </w:r>
      <w:r w:rsidRPr="007E7FB5">
        <w:rPr>
          <w:rStyle w:val="Ppogrubienie"/>
          <w:b w:val="0"/>
        </w:rPr>
        <w:t>.</w:t>
      </w:r>
      <w:r w:rsidRPr="009F0454">
        <w:t xml:space="preserve"> 1. W roku szkolnym 2021/2022 egzamin maturalny jest przeprowadzany z przedmiotów obowiązkowych oraz przedmiotów dodatkowych i składa się tylko z części pisemnej.</w:t>
      </w:r>
    </w:p>
    <w:p w:rsidR="009F0454" w:rsidRPr="009F0454" w:rsidRDefault="002F0FBE" w:rsidP="004C11A9">
      <w:pPr>
        <w:pStyle w:val="ZUSTzmustartykuempunktem"/>
      </w:pPr>
      <w:r w:rsidRPr="009F0454">
        <w:t xml:space="preserve">2. </w:t>
      </w:r>
      <w:r w:rsidRPr="009F0454">
        <w:t xml:space="preserve">W roku szkolnym 2021/2022 nie przeprowadza się egzaminu maturalnego z przedmiotów obowiązkowych oraz przedmiotów dodatkowych w części ustnej, z wyjątkiem przypadków określonych w art. </w:t>
      </w:r>
      <w:r>
        <w:t>297d</w:t>
      </w:r>
      <w:r w:rsidRPr="009F0454">
        <w:t>.</w:t>
      </w:r>
    </w:p>
    <w:p w:rsidR="009F0454" w:rsidRPr="009F0454" w:rsidRDefault="002F0FBE" w:rsidP="008D32B0">
      <w:pPr>
        <w:pStyle w:val="ZUSTzmustartykuempunktem"/>
      </w:pPr>
      <w:r>
        <w:t>3. W</w:t>
      </w:r>
      <w:r w:rsidRPr="009F0454">
        <w:t xml:space="preserve"> roku szkolnym 2021/2022 do egzaminu maturalnego nie stosuje się przepisów ustawy </w:t>
      </w:r>
      <w:r>
        <w:t>zmienianej w art. 15</w:t>
      </w:r>
      <w:r w:rsidRPr="009F0454">
        <w:t xml:space="preserve">, w brzmieniu obowiązującym przed dniem 1 września 2017 </w:t>
      </w:r>
      <w:r w:rsidRPr="009F0454">
        <w:lastRenderedPageBreak/>
        <w:t>r., oraz przepisów wydanych na podstawie</w:t>
      </w:r>
      <w:r>
        <w:t xml:space="preserve"> tej</w:t>
      </w:r>
      <w:r w:rsidRPr="009F0454">
        <w:t xml:space="preserve"> ustawy, w zakresie dotyczącym części ustnej egzaminu </w:t>
      </w:r>
      <w:r w:rsidRPr="009F0454">
        <w:t xml:space="preserve">maturalnego, z wyjątkiem art. 44zzh ust. 6 </w:t>
      </w:r>
      <w:r>
        <w:t>ustawy zmienianej w art. 15,</w:t>
      </w:r>
      <w:r w:rsidRPr="009F0454">
        <w:t xml:space="preserve"> </w:t>
      </w:r>
      <w:r>
        <w:t xml:space="preserve">w brzmieniu obowiązującym przed dniem 1 września 2017 r., </w:t>
      </w:r>
      <w:r w:rsidRPr="009F0454">
        <w:t xml:space="preserve">i przepisów wydanych na podstawie art. 44zzza ustawy </w:t>
      </w:r>
      <w:r w:rsidRPr="00E052B1">
        <w:t>zmienianej w art. 15, w brzmieniu obowiązującym przed dniem 1 września 20</w:t>
      </w:r>
      <w:r w:rsidRPr="00E052B1">
        <w:t>17 r.,</w:t>
      </w:r>
      <w:r w:rsidRPr="009F0454">
        <w:t xml:space="preserve"> odnoszących się do laureatów lub finalistów olimpiady przedmiotowej</w:t>
      </w:r>
      <w:r>
        <w:t>.</w:t>
      </w:r>
    </w:p>
    <w:p w:rsidR="009F0454" w:rsidRPr="009F0454" w:rsidRDefault="002F0FBE" w:rsidP="00514C37">
      <w:pPr>
        <w:pStyle w:val="ZUSTzmustartykuempunktem"/>
      </w:pPr>
      <w:r w:rsidRPr="009F0454">
        <w:t xml:space="preserve">4. Przepisu ust. 3 nie stosuje się do absolwentów, o których mowa w art. </w:t>
      </w:r>
      <w:r>
        <w:t>297d</w:t>
      </w:r>
      <w:r w:rsidRPr="009F0454">
        <w:t>.</w:t>
      </w:r>
    </w:p>
    <w:p w:rsidR="009F0454" w:rsidRPr="009F0454" w:rsidRDefault="002F0FBE" w:rsidP="00514C37">
      <w:pPr>
        <w:pStyle w:val="ZUSTzmustartykuempunktem"/>
      </w:pPr>
      <w:r w:rsidRPr="009F0454">
        <w:t xml:space="preserve">5. W roku szkolnym 2021/2022 przewodniczący zespołu egzaminacyjnego powołuje zespoły przedmiotowe do </w:t>
      </w:r>
      <w:r w:rsidRPr="009F0454">
        <w:t>przeprowadzenia części ustnej egzaminu maturalnego z danego przedmiotu lub przedmiotów wyłącznie w przypadku gdy w danej szkole absolwenci przystępują do części ustnej egzaminu maturalnego.</w:t>
      </w:r>
    </w:p>
    <w:p w:rsidR="009F0454" w:rsidRPr="009F0454" w:rsidRDefault="002F0FBE" w:rsidP="004C11A9">
      <w:pPr>
        <w:pStyle w:val="ZARTzmartartykuempunktem"/>
      </w:pPr>
      <w:r w:rsidRPr="004C11A9">
        <w:rPr>
          <w:rStyle w:val="Ppogrubienie"/>
          <w:b w:val="0"/>
        </w:rPr>
        <w:t>Art. 297d.</w:t>
      </w:r>
      <w:r w:rsidRPr="004C11A9">
        <w:t xml:space="preserve"> 1.</w:t>
      </w:r>
      <w:r w:rsidRPr="009F0454">
        <w:t xml:space="preserve"> W roku szkolnym 2021/2022 do części ustnej egzaminu </w:t>
      </w:r>
      <w:r w:rsidRPr="009F0454">
        <w:t>maturalnego z języka polskiego, języka mniejszości narodowej, języka mniejszości etnicznej, języka regionalnego lub języka obcego nowożytnego może przystąpić absolwent, który:</w:t>
      </w:r>
    </w:p>
    <w:p w:rsidR="009F0454" w:rsidRPr="009F0454" w:rsidRDefault="002F0FBE" w:rsidP="00514C37">
      <w:pPr>
        <w:pStyle w:val="ZPKTzmpktartykuempunktem"/>
      </w:pPr>
      <w:r w:rsidRPr="009F0454">
        <w:t>1)</w:t>
      </w:r>
      <w:r w:rsidRPr="009F0454">
        <w:tab/>
        <w:t>w toku rekrutacji na uczelnię zagraniczną jest obowiązany przedstawić wynik c</w:t>
      </w:r>
      <w:r w:rsidRPr="009F0454">
        <w:t>zęści ustnej egzaminu maturalnego z języka polskiego, języka mniejszości narodowej, języka mniejszości etnicznej, języka regionalnego lub języka obcego nowożytnego, lub</w:t>
      </w:r>
    </w:p>
    <w:p w:rsidR="009F0454" w:rsidRPr="009F0454" w:rsidRDefault="002F0FBE" w:rsidP="00514C37">
      <w:pPr>
        <w:pStyle w:val="ZPKTzmpktartykuempunktem"/>
      </w:pPr>
      <w:r w:rsidRPr="009F0454">
        <w:t>2)</w:t>
      </w:r>
      <w:r w:rsidRPr="009F0454">
        <w:tab/>
        <w:t>jest obowiązany przystąpić do części ustnej egzaminu maturalnego z języka obcego now</w:t>
      </w:r>
      <w:r w:rsidRPr="009F0454">
        <w:t>ożytnego w celu zrealizowania postanowień umowy międzynarodowej.</w:t>
      </w:r>
    </w:p>
    <w:p w:rsidR="009F0454" w:rsidRPr="009F0454" w:rsidRDefault="002F0FBE" w:rsidP="00A874A3">
      <w:pPr>
        <w:pStyle w:val="ZUSTzmustartykuempunktem"/>
      </w:pPr>
      <w:r w:rsidRPr="009F0454">
        <w:t>2. Absolwent, który:</w:t>
      </w:r>
    </w:p>
    <w:p w:rsidR="009F0454" w:rsidRPr="009F0454" w:rsidRDefault="002F0FBE" w:rsidP="00A874A3">
      <w:pPr>
        <w:pStyle w:val="ZPKTzmpktartykuempunktem"/>
      </w:pPr>
      <w:r w:rsidRPr="009F0454">
        <w:t>1)</w:t>
      </w:r>
      <w:r w:rsidRPr="009F0454">
        <w:tab/>
        <w:t>spełnia warunki, o których mowa w ust. 1, w deklaracji, o której mowa w 44zzi ustawy</w:t>
      </w:r>
      <w:r>
        <w:t xml:space="preserve"> zmienianej w art. 15,</w:t>
      </w:r>
      <w:r w:rsidRPr="009F0454">
        <w:t xml:space="preserve"> wypełnia część dotyczącą przedmiotów zdawanych na egzaminie maturalnym w części ustnej, z określeniem przedmiotów zdawanych jako obowiązkowe i dodatkowe; </w:t>
      </w:r>
    </w:p>
    <w:p w:rsidR="009F0454" w:rsidRPr="009F0454" w:rsidRDefault="002F0FBE" w:rsidP="00A874A3">
      <w:pPr>
        <w:pStyle w:val="ZPKTzmpktartykuempunktem"/>
      </w:pPr>
      <w:r w:rsidRPr="009F0454">
        <w:t>2)</w:t>
      </w:r>
      <w:r w:rsidRPr="009F0454">
        <w:tab/>
        <w:t xml:space="preserve">nie spełnia warunków, o których mowa w ust. 1, w deklaracji, o której mowa w 44zzi </w:t>
      </w:r>
      <w:r w:rsidRPr="00A874A3">
        <w:t>ustawy zmienia</w:t>
      </w:r>
      <w:r w:rsidRPr="00A874A3">
        <w:t>nej w art. 15</w:t>
      </w:r>
      <w:r w:rsidRPr="009F0454">
        <w:t>, nie wypełnia części dotyczącej przedmiotów zdawanych na egzaminie maturalnym w części ustnej.</w:t>
      </w:r>
    </w:p>
    <w:p w:rsidR="009F0454" w:rsidRPr="009F0454" w:rsidRDefault="002F0FBE" w:rsidP="00A874A3">
      <w:pPr>
        <w:pStyle w:val="ZUSTzmustartykuempunktem"/>
      </w:pPr>
      <w:r w:rsidRPr="009F0454">
        <w:t xml:space="preserve">3. Absolwent, o którym mowa w ust. </w:t>
      </w:r>
      <w:r>
        <w:t>1</w:t>
      </w:r>
      <w:r w:rsidRPr="009F0454">
        <w:t xml:space="preserve"> pkt 1, dołącza do deklaracji, o której mowa w 44zzi </w:t>
      </w:r>
      <w:r w:rsidRPr="00A874A3">
        <w:t>ustawy zmienianej w art. 15</w:t>
      </w:r>
      <w:r w:rsidRPr="009F0454">
        <w:t>, oświadczenie o konieczności p</w:t>
      </w:r>
      <w:r w:rsidRPr="009F0454">
        <w:t>rzedstawienia wyniku części ustnej egzaminu maturalnego z przedmiotu lub przedmiotów, o których mowa w ust. 1, w toku rekrutacji na uczelnię zagraniczną.</w:t>
      </w:r>
    </w:p>
    <w:p w:rsidR="009F0454" w:rsidRPr="009F0454" w:rsidRDefault="002F0FBE" w:rsidP="006732F0">
      <w:pPr>
        <w:pStyle w:val="ZARTzmartartykuempunktem"/>
      </w:pPr>
      <w:r w:rsidRPr="006732F0">
        <w:rPr>
          <w:rStyle w:val="Ppogrubienie"/>
          <w:b w:val="0"/>
        </w:rPr>
        <w:lastRenderedPageBreak/>
        <w:t>Art. 297e.</w:t>
      </w:r>
      <w:r w:rsidRPr="006732F0">
        <w:t xml:space="preserve"> W roku</w:t>
      </w:r>
      <w:r w:rsidRPr="009F0454">
        <w:t xml:space="preserve"> szkolnym 2021/2022 liczba zadań egzaminacyjnych do części ustnej egzaminu maturalneg</w:t>
      </w:r>
      <w:r w:rsidRPr="009F0454">
        <w:t>o z:</w:t>
      </w:r>
    </w:p>
    <w:p w:rsidR="009F0454" w:rsidRPr="009F0454" w:rsidRDefault="002F0FBE" w:rsidP="006732F0">
      <w:pPr>
        <w:pStyle w:val="ZPKTzmpktartykuempunktem"/>
      </w:pPr>
      <w:r w:rsidRPr="009F0454">
        <w:t>1)</w:t>
      </w:r>
      <w:r w:rsidRPr="009F0454">
        <w:tab/>
        <w:t>języka polskiego i języka obcego nowożytnego, zarówno w przypadku egzaminu, dla którego nie określa się poziomu, jak również w przypadku egzaminu przeprowadzanego na poziomie dwujęzycznym, o której mowa w przepisach wydanych na podstawie art. 44zzz</w:t>
      </w:r>
      <w:r w:rsidRPr="009F0454">
        <w:t xml:space="preserve">a ustawy </w:t>
      </w:r>
      <w:r w:rsidRPr="006732F0">
        <w:t>zmienianej w art. 15</w:t>
      </w:r>
      <w:r w:rsidRPr="009F0454">
        <w:t>, w brzmieniu obowiązującym przed dniem 1 września 2017 r., przekazanych przewodniczącemu zespołu egzaminacyjnego w danej szkole – wynosi co najmniej 15, niezależnie od liczby absolwentów przystępujących do tego egzaminu;</w:t>
      </w:r>
    </w:p>
    <w:p w:rsidR="009F0454" w:rsidRPr="009F0454" w:rsidRDefault="002F0FBE" w:rsidP="006732F0">
      <w:pPr>
        <w:pStyle w:val="ZPKTzmpktartykuempunktem"/>
      </w:pPr>
      <w:r w:rsidRPr="009F0454">
        <w:t>2)</w:t>
      </w:r>
      <w:r w:rsidRPr="009F0454">
        <w:tab/>
        <w:t>ję</w:t>
      </w:r>
      <w:r w:rsidRPr="009F0454">
        <w:t xml:space="preserve">zyka mniejszości narodowej, języka mniejszości etnicznej lub języka regionalnego, o której mowa w przepisach wydanych na podstawie art. 44zzza </w:t>
      </w:r>
      <w:r w:rsidRPr="006732F0">
        <w:t>ustawy zmienianej w art. 15</w:t>
      </w:r>
      <w:r w:rsidRPr="009F0454">
        <w:t>, w brzmieniu obowiązującym przed dniem 1 września 2017 r., przekazanych przewodnicząc</w:t>
      </w:r>
      <w:r w:rsidRPr="009F0454">
        <w:t>emu zespołu egzaminacyjnego w danej szkole – wynosi co najmniej 5, niezależnie od liczby absolwentów przystępujących do tego egzaminu.</w:t>
      </w:r>
    </w:p>
    <w:p w:rsidR="009F0454" w:rsidRPr="006732F0" w:rsidRDefault="002F0FBE" w:rsidP="006732F0">
      <w:pPr>
        <w:pStyle w:val="ZARTzmartartykuempunktem"/>
        <w:rPr>
          <w:rStyle w:val="Ppogrubienie"/>
          <w:b w:val="0"/>
        </w:rPr>
      </w:pPr>
      <w:r w:rsidRPr="006732F0">
        <w:rPr>
          <w:rStyle w:val="Ppogrubienie"/>
          <w:b w:val="0"/>
        </w:rPr>
        <w:t xml:space="preserve">Art. 297f. 1. Absolwent, który w </w:t>
      </w:r>
      <w:r w:rsidRPr="006732F0">
        <w:t xml:space="preserve">roku szkolnym 2021/2022 </w:t>
      </w:r>
      <w:r w:rsidRPr="006732F0">
        <w:rPr>
          <w:rStyle w:val="Ppogrubienie"/>
          <w:b w:val="0"/>
        </w:rPr>
        <w:t>przystąpił do egzaminu maturalnego po raz pierwszy, zdał egzamin</w:t>
      </w:r>
      <w:r w:rsidRPr="006732F0">
        <w:rPr>
          <w:rStyle w:val="Ppogrubienie"/>
          <w:b w:val="0"/>
        </w:rPr>
        <w:t xml:space="preserve"> maturalny, jeżeli z każdego przedmiotu obowiązkowego w części pisemnej otrzymał co najmniej 30% punktów możliwych do uzyskania oraz przystąpił do części pisemnej egzaminu maturalnego z co najmniej jednego przedmiotu dodatkowego, z zastrzeżeniem ust. 2. </w:t>
      </w:r>
    </w:p>
    <w:p w:rsidR="009F0454" w:rsidRPr="00900213" w:rsidRDefault="002F0FBE" w:rsidP="005C4376">
      <w:pPr>
        <w:pStyle w:val="ZUSTzmustartykuempunktem"/>
      </w:pPr>
      <w:r w:rsidRPr="00900213">
        <w:rPr>
          <w:rStyle w:val="Ppogrubienie"/>
          <w:b w:val="0"/>
        </w:rPr>
        <w:t>2</w:t>
      </w:r>
      <w:r w:rsidRPr="00900213">
        <w:rPr>
          <w:rStyle w:val="Ppogrubienie"/>
          <w:b w:val="0"/>
        </w:rPr>
        <w:t xml:space="preserve">. Absolwent, o którym mowa w art. 127 ustawy </w:t>
      </w:r>
      <w:r w:rsidRPr="00900213">
        <w:t xml:space="preserve">z dnia 22 listopada 2018 r. o zmianie ustawy – Prawo oświatowe, ustawy o systemie oświaty oraz niektórych innych ustaw, </w:t>
      </w:r>
      <w:r w:rsidRPr="00900213">
        <w:rPr>
          <w:rStyle w:val="Ppogrubienie"/>
          <w:b w:val="0"/>
        </w:rPr>
        <w:t xml:space="preserve">który w </w:t>
      </w:r>
      <w:r w:rsidRPr="00900213">
        <w:t xml:space="preserve">roku szkolnym 2021/2022 </w:t>
      </w:r>
      <w:r w:rsidRPr="00900213">
        <w:rPr>
          <w:rStyle w:val="Ppogrubienie"/>
          <w:b w:val="0"/>
        </w:rPr>
        <w:t xml:space="preserve">przystąpił do </w:t>
      </w:r>
      <w:r w:rsidRPr="005C4376">
        <w:rPr>
          <w:rStyle w:val="Ppogrubienie"/>
          <w:b w:val="0"/>
        </w:rPr>
        <w:t>egzaminu maturalnego po raz pierwszy oraz spe</w:t>
      </w:r>
      <w:r w:rsidRPr="005C4376">
        <w:rPr>
          <w:rStyle w:val="Ppogrubienie"/>
          <w:b w:val="0"/>
        </w:rPr>
        <w:t xml:space="preserve">łnia warunek, o którym mowa w art. 44zzd ust. 4b ustawy </w:t>
      </w:r>
      <w:r w:rsidRPr="005C4376">
        <w:rPr>
          <w:rStyle w:val="Ppogrubienie"/>
          <w:b w:val="0"/>
        </w:rPr>
        <w:t xml:space="preserve">zmienianej w art. 15, w brzmieniu nadanym ustawą </w:t>
      </w:r>
      <w:r w:rsidRPr="005C4376">
        <w:t>z dnia 22 listopada 2018 r. o zmianie ustawy – Prawo oświatowe, ustawy o systemie oświaty oraz niektórych</w:t>
      </w:r>
      <w:r w:rsidRPr="00900213">
        <w:t xml:space="preserve"> innych ustaw</w:t>
      </w:r>
      <w:r w:rsidRPr="00900213">
        <w:rPr>
          <w:rStyle w:val="Ppogrubienie"/>
          <w:b w:val="0"/>
        </w:rPr>
        <w:t>,</w:t>
      </w:r>
      <w:r w:rsidRPr="00900213">
        <w:t xml:space="preserve"> zdał egzamin maturalny, jeżeli </w:t>
      </w:r>
      <w:r w:rsidRPr="00900213">
        <w:t>z każdego przedmiotu obowiązkowego w części pisemnej otrzymał co najmniej 30% punktów możliwych do uzyskania.</w:t>
      </w:r>
    </w:p>
    <w:p w:rsidR="009F0454" w:rsidRPr="005C4376" w:rsidRDefault="002F0FBE" w:rsidP="005C4376">
      <w:pPr>
        <w:pStyle w:val="ZUSTzmustartykuempunktem"/>
        <w:rPr>
          <w:rStyle w:val="Ppogrubienie"/>
          <w:b w:val="0"/>
        </w:rPr>
      </w:pPr>
      <w:r w:rsidRPr="005C4376">
        <w:rPr>
          <w:rStyle w:val="Ppogrubienie"/>
          <w:b w:val="0"/>
        </w:rPr>
        <w:t>3. Absolwentowi, o którym mowa w ust. 1 i 2, na świadectwie dojrzałości w części przeznaczonej na wpisanie:</w:t>
      </w:r>
    </w:p>
    <w:p w:rsidR="009F0454" w:rsidRPr="00F21358" w:rsidRDefault="002F0FBE" w:rsidP="00F21358">
      <w:pPr>
        <w:pStyle w:val="ZPKTzmpktartykuempunktem"/>
        <w:rPr>
          <w:rStyle w:val="Ppogrubienie"/>
          <w:b w:val="0"/>
        </w:rPr>
      </w:pPr>
      <w:r w:rsidRPr="00F21358">
        <w:rPr>
          <w:rStyle w:val="Ppogrubienie"/>
          <w:b w:val="0"/>
        </w:rPr>
        <w:t>1)</w:t>
      </w:r>
      <w:r w:rsidRPr="00F21358">
        <w:rPr>
          <w:rStyle w:val="Ppogrubienie"/>
          <w:b w:val="0"/>
        </w:rPr>
        <w:tab/>
        <w:t>wyników z przedmiotów obowiązkowych</w:t>
      </w:r>
      <w:r w:rsidRPr="00F21358">
        <w:rPr>
          <w:rStyle w:val="Ppogrubienie"/>
          <w:b w:val="0"/>
        </w:rPr>
        <w:t xml:space="preserve"> w części ustnej:</w:t>
      </w:r>
    </w:p>
    <w:p w:rsidR="009F0454" w:rsidRPr="00F21358" w:rsidRDefault="002F0FBE" w:rsidP="00F21358">
      <w:pPr>
        <w:pStyle w:val="ZLITwPKTzmlitwpktartykuempunktem"/>
        <w:rPr>
          <w:rStyle w:val="Ppogrubienie"/>
          <w:b w:val="0"/>
        </w:rPr>
      </w:pPr>
      <w:r w:rsidRPr="00F21358">
        <w:rPr>
          <w:rStyle w:val="Ppogrubienie"/>
          <w:b w:val="0"/>
        </w:rPr>
        <w:t>a)</w:t>
      </w:r>
      <w:r w:rsidRPr="00F21358">
        <w:rPr>
          <w:rStyle w:val="Ppogrubienie"/>
          <w:b w:val="0"/>
        </w:rPr>
        <w:tab/>
        <w:t xml:space="preserve">wpisuje się wyniki uzyskane w części ustnej egzaminu maturalnego z danego przedmiotu obowiązkowego lub danych przedmiotów obowiązkowych </w:t>
      </w:r>
      <w:r w:rsidRPr="00F21358">
        <w:t>–</w:t>
      </w:r>
      <w:r w:rsidRPr="00F21358">
        <w:rPr>
          <w:rStyle w:val="Ppogrubienie"/>
          <w:b w:val="0"/>
        </w:rPr>
        <w:t xml:space="preserve"> w </w:t>
      </w:r>
      <w:r w:rsidRPr="00F21358">
        <w:rPr>
          <w:rStyle w:val="Ppogrubienie"/>
          <w:b w:val="0"/>
        </w:rPr>
        <w:lastRenderedPageBreak/>
        <w:t xml:space="preserve">przypadku zdających, o których mowa w </w:t>
      </w:r>
      <w:r>
        <w:rPr>
          <w:rStyle w:val="Ppogrubienie"/>
          <w:b w:val="0"/>
        </w:rPr>
        <w:t>art. 297d</w:t>
      </w:r>
      <w:r w:rsidRPr="00F21358">
        <w:rPr>
          <w:rStyle w:val="Ppogrubienie"/>
          <w:b w:val="0"/>
        </w:rPr>
        <w:t xml:space="preserve">, którzy w części ustnej egzaminu maturalnego z </w:t>
      </w:r>
      <w:r w:rsidRPr="00F21358">
        <w:rPr>
          <w:rStyle w:val="Ppogrubienie"/>
          <w:b w:val="0"/>
        </w:rPr>
        <w:t>tego przedmiotu lub tych przedmiotów otrzymali co najmniej 30% punktów możliwych do uzyskania, oraz zdających, o których mowa w art. 44zzh ust. 6 pkt 1 ustawy</w:t>
      </w:r>
      <w:r w:rsidRPr="00F21358">
        <w:rPr>
          <w:rStyle w:val="Ppogrubienie"/>
          <w:b w:val="0"/>
        </w:rPr>
        <w:t xml:space="preserve"> zmienianej w art. 15</w:t>
      </w:r>
      <w:r w:rsidRPr="00F21358">
        <w:rPr>
          <w:rStyle w:val="Ppogrubienie"/>
          <w:b w:val="0"/>
        </w:rPr>
        <w:t>,</w:t>
      </w:r>
    </w:p>
    <w:p w:rsidR="009F0454" w:rsidRPr="00580FB7" w:rsidRDefault="002F0FBE" w:rsidP="00580FB7">
      <w:pPr>
        <w:pStyle w:val="ZLITwPKTzmlitwpktartykuempunktem"/>
        <w:rPr>
          <w:rStyle w:val="Ppogrubienie"/>
          <w:b w:val="0"/>
        </w:rPr>
      </w:pPr>
      <w:r w:rsidRPr="00F21358">
        <w:rPr>
          <w:rStyle w:val="Ppogrubienie"/>
          <w:b w:val="0"/>
        </w:rPr>
        <w:t>b)</w:t>
      </w:r>
      <w:r w:rsidRPr="00F21358">
        <w:rPr>
          <w:rStyle w:val="Ppogrubienie"/>
          <w:b w:val="0"/>
        </w:rPr>
        <w:tab/>
        <w:t>zamiast wyniku części ustnej egzaminu maturalnego z danego przedmiotu ob</w:t>
      </w:r>
      <w:r w:rsidRPr="00F21358">
        <w:rPr>
          <w:rStyle w:val="Ppogrubienie"/>
          <w:b w:val="0"/>
        </w:rPr>
        <w:t xml:space="preserve">owiązkowego lub danych przedmiotów obowiązkowych wpisuje się adnotację: „W 2022 r. egzaminu nie przeprowadzano.” </w:t>
      </w:r>
      <w:r w:rsidRPr="00F21358">
        <w:t>–</w:t>
      </w:r>
      <w:r w:rsidRPr="00F21358">
        <w:rPr>
          <w:rStyle w:val="Ppogrubienie"/>
          <w:b w:val="0"/>
        </w:rPr>
        <w:t xml:space="preserve"> w przypadku pozostałych </w:t>
      </w:r>
      <w:r w:rsidRPr="00580FB7">
        <w:rPr>
          <w:rStyle w:val="Ppogrubienie"/>
          <w:b w:val="0"/>
        </w:rPr>
        <w:t xml:space="preserve">zdających, z wyjątkiem zdających, o których mowa w art. 44zzg ustawy </w:t>
      </w:r>
      <w:r w:rsidRPr="00580FB7">
        <w:rPr>
          <w:rStyle w:val="Ppogrubienie"/>
          <w:b w:val="0"/>
        </w:rPr>
        <w:t>zmienianej w art. 15</w:t>
      </w:r>
      <w:r w:rsidRPr="00580FB7">
        <w:rPr>
          <w:rStyle w:val="Ppogrubienie"/>
          <w:b w:val="0"/>
        </w:rPr>
        <w:t>;</w:t>
      </w:r>
    </w:p>
    <w:p w:rsidR="009F0454" w:rsidRPr="00580FB7" w:rsidRDefault="002F0FBE" w:rsidP="00580FB7">
      <w:pPr>
        <w:pStyle w:val="ZPKTzmpktartykuempunktem"/>
        <w:rPr>
          <w:rStyle w:val="Ppogrubienie"/>
          <w:b w:val="0"/>
        </w:rPr>
      </w:pPr>
      <w:r w:rsidRPr="00580FB7">
        <w:rPr>
          <w:rStyle w:val="Ppogrubienie"/>
          <w:b w:val="0"/>
        </w:rPr>
        <w:t>2)</w:t>
      </w:r>
      <w:r w:rsidRPr="00580FB7">
        <w:rPr>
          <w:rStyle w:val="Ppogrubienie"/>
          <w:b w:val="0"/>
        </w:rPr>
        <w:tab/>
        <w:t>wyników z przedmiotów d</w:t>
      </w:r>
      <w:r w:rsidRPr="00580FB7">
        <w:rPr>
          <w:rStyle w:val="Ppogrubienie"/>
          <w:b w:val="0"/>
        </w:rPr>
        <w:t>odatkowych w części ustnej:</w:t>
      </w:r>
    </w:p>
    <w:p w:rsidR="009F0454" w:rsidRPr="00580FB7" w:rsidRDefault="002F0FBE" w:rsidP="00580FB7">
      <w:pPr>
        <w:pStyle w:val="ZLITwPKTzmlitwpktartykuempunktem"/>
        <w:rPr>
          <w:rStyle w:val="Ppogrubienie"/>
          <w:b w:val="0"/>
        </w:rPr>
      </w:pPr>
      <w:r w:rsidRPr="00580FB7">
        <w:rPr>
          <w:rStyle w:val="Ppogrubienie"/>
          <w:b w:val="0"/>
        </w:rPr>
        <w:t>a)</w:t>
      </w:r>
      <w:r w:rsidRPr="00580FB7">
        <w:rPr>
          <w:rStyle w:val="Ppogrubienie"/>
          <w:b w:val="0"/>
        </w:rPr>
        <w:tab/>
        <w:t xml:space="preserve">wpisuje się wyniki uzyskane w części ustnej egzaminu maturalnego z danego przedmiotu dodatkowego lub danych przedmiotów dodatkowych </w:t>
      </w:r>
      <w:r w:rsidRPr="00580FB7">
        <w:t>–</w:t>
      </w:r>
      <w:r w:rsidRPr="00580FB7">
        <w:rPr>
          <w:rStyle w:val="Ppogrubienie"/>
          <w:b w:val="0"/>
        </w:rPr>
        <w:t xml:space="preserve"> w przypadku zdających, o których mowa w </w:t>
      </w:r>
      <w:r>
        <w:rPr>
          <w:rStyle w:val="Ppogrubienie"/>
          <w:b w:val="0"/>
        </w:rPr>
        <w:t>art. 297d</w:t>
      </w:r>
      <w:r w:rsidRPr="00580FB7">
        <w:rPr>
          <w:rStyle w:val="Ppogrubienie"/>
          <w:b w:val="0"/>
        </w:rPr>
        <w:t>, którzy przystąpili do tej części egzamin</w:t>
      </w:r>
      <w:r w:rsidRPr="00580FB7">
        <w:rPr>
          <w:rStyle w:val="Ppogrubienie"/>
          <w:b w:val="0"/>
        </w:rPr>
        <w:t xml:space="preserve">u, oraz zdających, o których mowa w art. 44zzh ust. 6 pkt 3 i 4 ustawy </w:t>
      </w:r>
      <w:r w:rsidRPr="00580FB7">
        <w:rPr>
          <w:rStyle w:val="Ppogrubienie"/>
          <w:b w:val="0"/>
        </w:rPr>
        <w:t>zmienianej w art. 15</w:t>
      </w:r>
      <w:r w:rsidRPr="00580FB7">
        <w:rPr>
          <w:rStyle w:val="Ppogrubienie"/>
          <w:b w:val="0"/>
        </w:rPr>
        <w:t>,</w:t>
      </w:r>
    </w:p>
    <w:p w:rsidR="009F0454" w:rsidRPr="00580FB7" w:rsidRDefault="002F0FBE" w:rsidP="00580FB7">
      <w:pPr>
        <w:pStyle w:val="ZLITwPKTzmlitwpktartykuempunktem"/>
        <w:rPr>
          <w:rStyle w:val="Ppogrubienie"/>
          <w:b w:val="0"/>
        </w:rPr>
      </w:pPr>
      <w:r w:rsidRPr="00580FB7">
        <w:rPr>
          <w:rStyle w:val="Ppogrubienie"/>
          <w:b w:val="0"/>
        </w:rPr>
        <w:t>b)</w:t>
      </w:r>
      <w:r w:rsidRPr="00580FB7">
        <w:rPr>
          <w:rStyle w:val="Ppogrubienie"/>
          <w:b w:val="0"/>
        </w:rPr>
        <w:tab/>
        <w:t>zamiast wyniku w części ustnej egzaminu maturalnego z danego przedmiotu dodatkowego wpisuje się adnotację: „W 2022 r. egzaminu nie przeprowadzano.” – w przypadk</w:t>
      </w:r>
      <w:r w:rsidRPr="00580FB7">
        <w:rPr>
          <w:rStyle w:val="Ppogrubienie"/>
          <w:b w:val="0"/>
        </w:rPr>
        <w:t xml:space="preserve">u pozostałych zdających, z wyjątkiem zdających, o których mowa w art. 44zzg ustawy </w:t>
      </w:r>
      <w:r w:rsidRPr="00580FB7">
        <w:rPr>
          <w:rStyle w:val="Ppogrubienie"/>
          <w:b w:val="0"/>
        </w:rPr>
        <w:t>zmienianej w art. 15</w:t>
      </w:r>
      <w:r w:rsidRPr="00580FB7">
        <w:rPr>
          <w:rStyle w:val="Ppogrubienie"/>
          <w:b w:val="0"/>
        </w:rPr>
        <w:t>.</w:t>
      </w:r>
    </w:p>
    <w:p w:rsidR="009F0454" w:rsidRPr="00EC3A1C" w:rsidRDefault="002F0FBE" w:rsidP="00EC3A1C">
      <w:pPr>
        <w:pStyle w:val="ZUSTzmustartykuempunktem"/>
        <w:rPr>
          <w:rStyle w:val="Ppogrubienie"/>
          <w:b w:val="0"/>
        </w:rPr>
      </w:pPr>
      <w:r>
        <w:rPr>
          <w:rStyle w:val="Ppogrubienie"/>
          <w:b w:val="0"/>
        </w:rPr>
        <w:t>4.</w:t>
      </w:r>
      <w:r w:rsidRPr="00EC3A1C">
        <w:rPr>
          <w:rStyle w:val="Ppogrubienie"/>
          <w:b w:val="0"/>
        </w:rPr>
        <w:t xml:space="preserve"> </w:t>
      </w:r>
      <w:r w:rsidRPr="00EC3A1C">
        <w:t xml:space="preserve">W roku szkolnym 2021/2022 w </w:t>
      </w:r>
      <w:r w:rsidRPr="00EC3A1C">
        <w:rPr>
          <w:rStyle w:val="Ppogrubienie"/>
          <w:b w:val="0"/>
        </w:rPr>
        <w:t xml:space="preserve">przypadku, o którym mowa w art. 44zzw ust. 13 i art. 44zzz ust. 6 pkt 2 lit. a, ust. 10 i 21 ustawy </w:t>
      </w:r>
      <w:r w:rsidRPr="00EC3A1C">
        <w:rPr>
          <w:rStyle w:val="Ppogrubienie"/>
          <w:b w:val="0"/>
        </w:rPr>
        <w:t>zmienianej w art. 15</w:t>
      </w:r>
      <w:r w:rsidRPr="00EC3A1C">
        <w:rPr>
          <w:rStyle w:val="Ppogrubienie"/>
          <w:b w:val="0"/>
        </w:rPr>
        <w:t>, w brzmieniu obowiązującym przed dniem 1 września 2017 r., świadectwo dojrzałości wydaje się, jeżeli absolwent spełnił warunki, o których mowa w ust. 1 lub 2.</w:t>
      </w:r>
    </w:p>
    <w:p w:rsidR="009F0454" w:rsidRPr="00EC3A1C" w:rsidRDefault="002F0FBE" w:rsidP="00EC3A1C">
      <w:pPr>
        <w:pStyle w:val="ZARTzmartartykuempunktem"/>
      </w:pPr>
      <w:r w:rsidRPr="00EC3A1C">
        <w:rPr>
          <w:rStyle w:val="Ppogrubienie"/>
          <w:b w:val="0"/>
        </w:rPr>
        <w:t xml:space="preserve">Art. 297g. </w:t>
      </w:r>
      <w:r w:rsidRPr="00EC3A1C">
        <w:t>1. Absolwent, który w roku szkolnym 2021/2022 przystąpił ponownie do egzaminu matural</w:t>
      </w:r>
      <w:r w:rsidRPr="00EC3A1C">
        <w:t>nego z danego przedmiotu lub danych przedmiotów, zgodnie z art. 44zzn ust. 1 ustawy zmienianej w art. 15, zdał egzamin maturalny, jeżeli z każdego przedmiotu obowiązkowego w części pisemnej otrzymał co najmniej 30% punktów możliwych do uzyskania oraz przys</w:t>
      </w:r>
      <w:r w:rsidRPr="00EC3A1C">
        <w:t>tąpił do części pisemnej egzaminu maturalnego z co najmniej jednego przedmiotu dodatkowego, z zastrzeżeniem ust. 2.</w:t>
      </w:r>
    </w:p>
    <w:p w:rsidR="009F0454" w:rsidRPr="00EC0196" w:rsidRDefault="002F0FBE" w:rsidP="00EC0196">
      <w:pPr>
        <w:pStyle w:val="ZUSTzmustartykuempunktem"/>
        <w:rPr>
          <w:rStyle w:val="Ppogrubienie"/>
          <w:b w:val="0"/>
        </w:rPr>
      </w:pPr>
      <w:r w:rsidRPr="00EC0196">
        <w:rPr>
          <w:rStyle w:val="Ppogrubienie"/>
          <w:b w:val="0"/>
        </w:rPr>
        <w:t xml:space="preserve">2. Absolwent, o którym mowa w art. 127 ustawy </w:t>
      </w:r>
      <w:r w:rsidRPr="00EC0196">
        <w:t xml:space="preserve">z dnia 22 listopada 2018 r. o zmianie ustawy </w:t>
      </w:r>
      <w:r w:rsidRPr="00EC0196">
        <w:rPr>
          <w:rStyle w:val="Ppogrubienie"/>
          <w:b w:val="0"/>
        </w:rPr>
        <w:t xml:space="preserve">– </w:t>
      </w:r>
      <w:r w:rsidRPr="00EC0196">
        <w:t>Prawo oświatowe, ustawy o systemie oświaty oraz</w:t>
      </w:r>
      <w:r w:rsidRPr="00EC0196">
        <w:t xml:space="preserve"> niektórych innych ustaw, </w:t>
      </w:r>
      <w:r w:rsidRPr="00EC0196">
        <w:rPr>
          <w:rStyle w:val="Ppogrubienie"/>
          <w:b w:val="0"/>
        </w:rPr>
        <w:t xml:space="preserve">który w </w:t>
      </w:r>
      <w:r w:rsidRPr="00EC0196">
        <w:t xml:space="preserve">roku szkolnym 2021/2022 przystąpił ponownie do egzaminu maturalnego z danego przedmiotu lub danych przedmiotów, zgodnie z art. 44zzn ust. 1 ustawy </w:t>
      </w:r>
      <w:r w:rsidRPr="00EC0196">
        <w:lastRenderedPageBreak/>
        <w:t>zmienianej w art. 15</w:t>
      </w:r>
      <w:r w:rsidRPr="00EC0196">
        <w:t xml:space="preserve">, </w:t>
      </w:r>
      <w:r w:rsidRPr="00EC0196">
        <w:rPr>
          <w:rStyle w:val="Ppogrubienie"/>
          <w:b w:val="0"/>
        </w:rPr>
        <w:t xml:space="preserve">oraz spełnia warunek, o którym mowa w art. 44zzd ust. 4b </w:t>
      </w:r>
      <w:r w:rsidRPr="00EC0196">
        <w:rPr>
          <w:rStyle w:val="Ppogrubienie"/>
          <w:b w:val="0"/>
        </w:rPr>
        <w:t xml:space="preserve">ustawy zmienianej w art. 15, w brzmieniu nadanym ustawą </w:t>
      </w:r>
      <w:r w:rsidRPr="00EC0196">
        <w:t>z dnia 22 listopada 2018 r. o zmianie ustawy – Prawo oświatowe, ustawy o systemie oświaty oraz niektórych innych ustaw</w:t>
      </w:r>
      <w:r w:rsidRPr="00EC0196">
        <w:rPr>
          <w:rStyle w:val="Ppogrubienie"/>
          <w:b w:val="0"/>
        </w:rPr>
        <w:t>,</w:t>
      </w:r>
      <w:r w:rsidRPr="00EC0196">
        <w:t xml:space="preserve"> zdał egzamin maturalny,</w:t>
      </w:r>
      <w:r w:rsidRPr="00EC0196">
        <w:t xml:space="preserve"> jeżeli z każdego przedmiotu obowiązkowego w części pisemnej otrzymał co najmniej 30% punktów możliwych do uzyskania. </w:t>
      </w:r>
    </w:p>
    <w:p w:rsidR="009F0454" w:rsidRPr="009F0454" w:rsidRDefault="002F0FBE" w:rsidP="00EC0196">
      <w:pPr>
        <w:pStyle w:val="ZUSTzmustartykuempunktem"/>
      </w:pPr>
      <w:r w:rsidRPr="009F0454">
        <w:t>3. Absolwentowi, o którym mowa w ust. 1 i 2, na świadectwie dojrzałości w części przeznaczonej na wpisanie:</w:t>
      </w:r>
    </w:p>
    <w:p w:rsidR="009F0454" w:rsidRPr="009F0454" w:rsidRDefault="002F0FBE" w:rsidP="00EC0196">
      <w:pPr>
        <w:pStyle w:val="ZPKTzmpktartykuempunktem"/>
      </w:pPr>
      <w:r w:rsidRPr="009F0454">
        <w:t>1)</w:t>
      </w:r>
      <w:r w:rsidRPr="009F0454">
        <w:tab/>
        <w:t>wyników z przedmiotów obow</w:t>
      </w:r>
      <w:r w:rsidRPr="009F0454">
        <w:t>iązkowych w części ustnej:</w:t>
      </w:r>
    </w:p>
    <w:p w:rsidR="009F0454" w:rsidRPr="009F0454" w:rsidRDefault="002F0FBE" w:rsidP="00EC0196">
      <w:pPr>
        <w:pStyle w:val="ZLITwPKTzmlitwpktartykuempunktem"/>
      </w:pPr>
      <w:r w:rsidRPr="009F0454">
        <w:t>a)</w:t>
      </w:r>
      <w:r w:rsidRPr="009F0454">
        <w:tab/>
        <w:t xml:space="preserve">wpisuje się wyniki uzyskane w części ustnej egzaminu maturalnego z danego przedmiotu obowiązkowego lub danych przedmiotów obowiązkowych – w przypadku zdających, o których mowa w art. </w:t>
      </w:r>
      <w:r>
        <w:t>297d</w:t>
      </w:r>
      <w:r w:rsidRPr="009F0454">
        <w:t>, którzy w części ustnej egzaminu matur</w:t>
      </w:r>
      <w:r w:rsidRPr="009F0454">
        <w:t xml:space="preserve">alnego z tego przedmiotu lub tych przedmiotów otrzymali co najmniej 30% punktów możliwych do uzyskania, oraz zdających, o których mowa w art. 44zzh ust. 6 pkt 1 ustawy </w:t>
      </w:r>
      <w:r>
        <w:t>zmienianej w art. 15</w:t>
      </w:r>
      <w:r w:rsidRPr="009F0454">
        <w:t>,</w:t>
      </w:r>
    </w:p>
    <w:p w:rsidR="009F0454" w:rsidRPr="009F0454" w:rsidRDefault="002F0FBE" w:rsidP="00EC0196">
      <w:pPr>
        <w:pStyle w:val="ZLITwPKTzmlitwpktartykuempunktem"/>
      </w:pPr>
      <w:r w:rsidRPr="009F0454">
        <w:t>b)</w:t>
      </w:r>
      <w:r w:rsidRPr="009F0454">
        <w:tab/>
        <w:t>wpisuje się wyniki uzyskane w części ustnej egzaminu maturalneg</w:t>
      </w:r>
      <w:r w:rsidRPr="009F0454">
        <w:t>o z danego przedmiotu obowiązkowego lub danych przedmiotów obowiązkowych – w przypadku zdających, którzy w latach poprzednich w części ustnej egzaminu maturalnego z tego przedmiotu lub tych przedmiotów otrzymali co najmniej 30% punktów możliwych do uzyskan</w:t>
      </w:r>
      <w:r w:rsidRPr="009F0454">
        <w:t>ia,</w:t>
      </w:r>
    </w:p>
    <w:p w:rsidR="009F0454" w:rsidRPr="009F0454" w:rsidRDefault="002F0FBE" w:rsidP="00EC0196">
      <w:pPr>
        <w:pStyle w:val="ZLITwPKTzmlitwpktartykuempunktem"/>
      </w:pPr>
      <w:r w:rsidRPr="009F0454">
        <w:t>c)</w:t>
      </w:r>
      <w:r w:rsidRPr="009F0454">
        <w:tab/>
        <w:t>zamiast wyniku części ustnej egzaminu maturalnego z danego przedmiotu obowiązkowego lub danych przedmiotów obowiązkowych wpisuje się adnotację: „W 2022 r. egzaminu nie przeprowadzano.” – w przypadku pozostałych zdających, z wyjątkiem zdających, o kt</w:t>
      </w:r>
      <w:r w:rsidRPr="009F0454">
        <w:t xml:space="preserve">órych mowa w art. 44zzg ustawy </w:t>
      </w:r>
      <w:r>
        <w:t>zmienianej w art. 15</w:t>
      </w:r>
      <w:r w:rsidRPr="009F0454">
        <w:t>;</w:t>
      </w:r>
    </w:p>
    <w:p w:rsidR="009F0454" w:rsidRPr="009F0454" w:rsidRDefault="002F0FBE" w:rsidP="00F11B7C">
      <w:pPr>
        <w:pStyle w:val="ZPKTzmpktartykuempunktem"/>
      </w:pPr>
      <w:r w:rsidRPr="009F0454">
        <w:t>2)</w:t>
      </w:r>
      <w:r w:rsidRPr="009F0454">
        <w:tab/>
        <w:t>wyników z przedmiotów dodatkowych w części ustnej:</w:t>
      </w:r>
    </w:p>
    <w:p w:rsidR="009F0454" w:rsidRPr="009F0454" w:rsidRDefault="002F0FBE" w:rsidP="00F11B7C">
      <w:pPr>
        <w:pStyle w:val="ZLITwPKTzmlitwpktartykuempunktem"/>
      </w:pPr>
      <w:r w:rsidRPr="009F0454">
        <w:t>a)</w:t>
      </w:r>
      <w:r w:rsidRPr="009F0454">
        <w:tab/>
        <w:t xml:space="preserve">wpisuje się wyniki uzyskane w części ustnej egzaminu maturalnego z danego przedmiotu dodatkowego lub danych przedmiotów dodatkowych – w przypadku </w:t>
      </w:r>
      <w:r w:rsidRPr="009F0454">
        <w:t xml:space="preserve">zdających, o których mowa w art. </w:t>
      </w:r>
      <w:r>
        <w:t>297d</w:t>
      </w:r>
      <w:r w:rsidRPr="009F0454">
        <w:t xml:space="preserve">, którzy przystąpili do tej części egzaminu, oraz zdających, o których mowa w art. 44zzh ust. 6 pkt 3 i 4 ustawy </w:t>
      </w:r>
      <w:r w:rsidRPr="00F11B7C">
        <w:t>zmienianej w art. 15</w:t>
      </w:r>
      <w:r w:rsidRPr="009F0454">
        <w:t>,</w:t>
      </w:r>
    </w:p>
    <w:p w:rsidR="009F0454" w:rsidRPr="009F0454" w:rsidRDefault="002F0FBE" w:rsidP="00F11B7C">
      <w:pPr>
        <w:pStyle w:val="ZLITwPKTzmlitwpktartykuempunktem"/>
      </w:pPr>
      <w:r w:rsidRPr="009F0454">
        <w:t>b)</w:t>
      </w:r>
      <w:r w:rsidRPr="009F0454">
        <w:tab/>
        <w:t>wpisuje się wyniki uzyskane w części ustnej egzaminu maturalnego z danego przedmi</w:t>
      </w:r>
      <w:r w:rsidRPr="009F0454">
        <w:t xml:space="preserve">otu dodatkowego lub danych przedmiotów dodatkowych – w </w:t>
      </w:r>
      <w:r w:rsidRPr="009F0454">
        <w:lastRenderedPageBreak/>
        <w:t>przypadku zdających, którzy w latach poprzednich przystąpili do tej części egzaminu,</w:t>
      </w:r>
    </w:p>
    <w:p w:rsidR="009F0454" w:rsidRPr="009F0454" w:rsidRDefault="002F0FBE" w:rsidP="00F11B7C">
      <w:pPr>
        <w:pStyle w:val="ZLITwPKTzmlitwpktartykuempunktem"/>
      </w:pPr>
      <w:r w:rsidRPr="009F0454">
        <w:t>c)</w:t>
      </w:r>
      <w:r w:rsidRPr="009F0454">
        <w:tab/>
        <w:t>zamiast wyniku części ustnej egzaminu maturalnego z danego przedmiotu dodatkowego lub danych przedmiotów dodatkow</w:t>
      </w:r>
      <w:r w:rsidRPr="009F0454">
        <w:t xml:space="preserve">ych wpisuje się adnotację: „W 2022 r. egzaminu nie przeprowadzano.” – w przypadku pozostałych zdających, z wyjątkiem zdających, o których mowa w art. 44zzg ustawy </w:t>
      </w:r>
      <w:r w:rsidRPr="000208EE">
        <w:t>zmienianej w art. 15</w:t>
      </w:r>
      <w:r w:rsidRPr="009F0454">
        <w:t>.</w:t>
      </w:r>
    </w:p>
    <w:p w:rsidR="009F0454" w:rsidRPr="009F0454" w:rsidRDefault="002F0FBE" w:rsidP="000208EE">
      <w:pPr>
        <w:pStyle w:val="ZUSTzmustartykuempunktem"/>
      </w:pPr>
      <w:r w:rsidRPr="009F0454">
        <w:t>4. W roku szkolnym 2021/2022 w przypadku, o którym mowa w art. 44zzw us</w:t>
      </w:r>
      <w:r w:rsidRPr="009F0454">
        <w:t xml:space="preserve">t. 13 i art. 44zzz ust. 6 pkt 2 lit. a, ust. 10 i 21 ustawy </w:t>
      </w:r>
      <w:r w:rsidRPr="000208EE">
        <w:t>zmienianej w art. 15</w:t>
      </w:r>
      <w:r w:rsidRPr="009F0454">
        <w:t>, w brzmieniu obowiązującym przed dniem 1 września 2017 r., świadectwo dojrzałości wydaje się, jeżeli absolwent spełnił warunki, o których mowa w ust. 1 lub 2.</w:t>
      </w:r>
    </w:p>
    <w:p w:rsidR="009F0454" w:rsidRPr="000208EE" w:rsidRDefault="002F0FBE" w:rsidP="000208EE">
      <w:pPr>
        <w:pStyle w:val="ZARTzmartartykuempunktem"/>
      </w:pPr>
      <w:r w:rsidRPr="000208EE">
        <w:rPr>
          <w:rStyle w:val="Ppogrubienie"/>
          <w:b w:val="0"/>
        </w:rPr>
        <w:t xml:space="preserve">Art. 297h. </w:t>
      </w:r>
      <w:r w:rsidRPr="000208EE">
        <w:t>1. Ab</w:t>
      </w:r>
      <w:r w:rsidRPr="000208EE">
        <w:t>solwent, który nie zdał egzaminu maturalnego w poprzednich latach, otrzymuje, na wniosek, świadectwo dojrzałości w roku szkolnym 2021/2022, jeżeli w poprzednich latach z każdego przedmiotu obowiązkowego w części pisemnej otrzymał co najmniej 30% punktów mo</w:t>
      </w:r>
      <w:r w:rsidRPr="000208EE">
        <w:t>żliwych do uzyskania oraz przystąpił do części pisemnej egzaminu maturalnego z co najmniej jednego przedmiotu dodatkowego.</w:t>
      </w:r>
    </w:p>
    <w:p w:rsidR="009F0454" w:rsidRPr="00B7143E" w:rsidRDefault="002F0FBE" w:rsidP="00B7143E">
      <w:pPr>
        <w:pStyle w:val="ZUSTzmustartykuempunktem"/>
      </w:pPr>
      <w:r w:rsidRPr="000208EE">
        <w:rPr>
          <w:rStyle w:val="Ppogrubienie"/>
          <w:b w:val="0"/>
        </w:rPr>
        <w:t xml:space="preserve">2. Absolwent, o którym mowa w art. 127 ustawy </w:t>
      </w:r>
      <w:r w:rsidRPr="000208EE">
        <w:t>z dnia 22 listopada 2018 r. o zmianie ustawy – Prawo oświatowe, ustawy o systemie oświa</w:t>
      </w:r>
      <w:r w:rsidRPr="000208EE">
        <w:t>ty oraz niektórych innych ustaw</w:t>
      </w:r>
      <w:r>
        <w:t>,</w:t>
      </w:r>
      <w:r w:rsidRPr="000208EE">
        <w:t xml:space="preserve"> który nie zdał egzaminu maturalnego w poprzednich latach, otrzymuje, na wniosek, świadectwo dojrzałości w roku szkolnym 2021/2022, jeżeli </w:t>
      </w:r>
      <w:r w:rsidRPr="000208EE">
        <w:rPr>
          <w:rStyle w:val="Ppogrubienie"/>
          <w:b w:val="0"/>
        </w:rPr>
        <w:t xml:space="preserve">spełnia warunek, o którym mowa w art. 44zzd ust. 4b </w:t>
      </w:r>
      <w:r w:rsidRPr="00B7143E">
        <w:rPr>
          <w:rStyle w:val="Ppogrubienie"/>
          <w:b w:val="0"/>
        </w:rPr>
        <w:t>ustawy zmienianej w art. 15, w br</w:t>
      </w:r>
      <w:r w:rsidRPr="00B7143E">
        <w:rPr>
          <w:rStyle w:val="Ppogrubienie"/>
          <w:b w:val="0"/>
        </w:rPr>
        <w:t xml:space="preserve">zmieniu nadanym ustawą </w:t>
      </w:r>
      <w:r w:rsidRPr="00B7143E">
        <w:t>z dnia 22 listopada 2018 r. o zmianie ustawy – Prawo oświatowe, ustawy o systemie oświaty oraz niektórych innych ustaw</w:t>
      </w:r>
      <w:r w:rsidRPr="00B7143E">
        <w:rPr>
          <w:rStyle w:val="Ppogrubienie"/>
          <w:b w:val="0"/>
        </w:rPr>
        <w:t xml:space="preserve">, oraz </w:t>
      </w:r>
      <w:r w:rsidRPr="00B7143E">
        <w:t>w poprzednich latach z każdego przedmiotu obowiązkowego w części pisemnej otrzymał co najmniej 30% punktów m</w:t>
      </w:r>
      <w:r w:rsidRPr="00B7143E">
        <w:t xml:space="preserve">ożliwych do uzyskania. </w:t>
      </w:r>
    </w:p>
    <w:p w:rsidR="009F0454" w:rsidRPr="009F0454" w:rsidRDefault="002F0FBE" w:rsidP="00EA2D58">
      <w:pPr>
        <w:pStyle w:val="ZUSTzmustartykuempunktem"/>
      </w:pPr>
      <w:r w:rsidRPr="009F0454">
        <w:t xml:space="preserve">3. Wniosek, o którym mowa w ust. 1 lub 2, absolwent składa do dyrektora okręgowej komisji egzaminacyjnej w terminie do dnia 31 maja 2022 r. Przepisy art. </w:t>
      </w:r>
      <w:r>
        <w:t>297g</w:t>
      </w:r>
      <w:r w:rsidRPr="009F0454">
        <w:t xml:space="preserve"> ust. 3 stosuje się odpowiednio.</w:t>
      </w:r>
    </w:p>
    <w:p w:rsidR="009F0454" w:rsidRPr="00EA2D58" w:rsidRDefault="002F0FBE" w:rsidP="00EA2D58">
      <w:pPr>
        <w:pStyle w:val="ZARTzmartartykuempunktem"/>
      </w:pPr>
      <w:r w:rsidRPr="00EA2D58">
        <w:rPr>
          <w:rStyle w:val="Ppogrubienie"/>
          <w:b w:val="0"/>
        </w:rPr>
        <w:t>Art. 297i.</w:t>
      </w:r>
      <w:r w:rsidRPr="00EA2D58">
        <w:t xml:space="preserve"> W roku szkolnym 2021/2022 w przypadku unieważnienia egzaminu maturalnego z danego przedmiotu obowiązkowego w części ustnej, zamiast wyniku egzaminu maturalnego z tego przedmiotu obowiązkowego w części ustnej wpisuje się adnotację: „W 2022 r. egzaminu nie </w:t>
      </w:r>
      <w:r w:rsidRPr="00EA2D58">
        <w:t>przeprowadzano.”.</w:t>
      </w:r>
    </w:p>
    <w:p w:rsidR="009F0454" w:rsidRPr="00EA2D58" w:rsidRDefault="002F0FBE" w:rsidP="00EA2D58">
      <w:pPr>
        <w:pStyle w:val="ZARTzmartartykuempunktem"/>
      </w:pPr>
      <w:r w:rsidRPr="00EA2D58">
        <w:rPr>
          <w:rStyle w:val="Ppogrubienie"/>
          <w:b w:val="0"/>
        </w:rPr>
        <w:lastRenderedPageBreak/>
        <w:t>Art. 297j.</w:t>
      </w:r>
      <w:r w:rsidRPr="00EA2D58">
        <w:t xml:space="preserve"> 1. Absolwent, o którym mowa w art. 44zzo ustawy </w:t>
      </w:r>
      <w:r>
        <w:t>zmienianej w art. 15</w:t>
      </w:r>
      <w:r w:rsidRPr="00EA2D58">
        <w:t>, może w roku szkolnym 2021/2022 przystąpić do części ustnej egzaminu maturalnego z danego przedmiotu lub danych przedmiotów, jeżeli spełnia warunki, o których</w:t>
      </w:r>
      <w:r w:rsidRPr="00EA2D58">
        <w:t xml:space="preserve"> mowa w art. </w:t>
      </w:r>
      <w:r>
        <w:t>297d</w:t>
      </w:r>
      <w:r w:rsidRPr="00EA2D58">
        <w:t>.</w:t>
      </w:r>
    </w:p>
    <w:p w:rsidR="009F0454" w:rsidRPr="009F0454" w:rsidRDefault="002F0FBE" w:rsidP="00EA2D58">
      <w:pPr>
        <w:pStyle w:val="ZUSTzmustartykuempunktem"/>
      </w:pPr>
      <w:r w:rsidRPr="009F0454">
        <w:t xml:space="preserve">2. Absolwent, o którym mowa w art. 44zzp ust. 1 i 3 ustawy </w:t>
      </w:r>
      <w:r w:rsidRPr="00220EBE">
        <w:t>zmienianej w art. 15</w:t>
      </w:r>
      <w:r w:rsidRPr="009F0454">
        <w:t>, może w roku szkolnym 2021/2022 przystąpić do części ustnej egzaminu maturalnego z danego przedmiotu lub danych przedmiotów, jeżeli spełnia warunki, o któryc</w:t>
      </w:r>
      <w:r w:rsidRPr="009F0454">
        <w:t xml:space="preserve">h mowa w art. </w:t>
      </w:r>
      <w:r>
        <w:t>297d</w:t>
      </w:r>
      <w:r w:rsidRPr="009F0454">
        <w:t>.</w:t>
      </w:r>
    </w:p>
    <w:p w:rsidR="009F0454" w:rsidRPr="00220EBE" w:rsidRDefault="002F0FBE" w:rsidP="00220EBE">
      <w:pPr>
        <w:pStyle w:val="ZARTzmartartykuempunktem"/>
      </w:pPr>
      <w:r w:rsidRPr="00220EBE">
        <w:rPr>
          <w:rStyle w:val="Ppogrubienie"/>
          <w:b w:val="0"/>
        </w:rPr>
        <w:t xml:space="preserve">Art. </w:t>
      </w:r>
      <w:r w:rsidRPr="00220EBE">
        <w:rPr>
          <w:rStyle w:val="Ppogrubienie"/>
          <w:b w:val="0"/>
        </w:rPr>
        <w:t>297k</w:t>
      </w:r>
      <w:r w:rsidRPr="00220EBE">
        <w:rPr>
          <w:rStyle w:val="Ppogrubienie"/>
          <w:b w:val="0"/>
        </w:rPr>
        <w:t>.</w:t>
      </w:r>
      <w:r w:rsidRPr="00220EBE">
        <w:t xml:space="preserve"> Do ustalenia obowiązku wniesienia opłaty za egzamin maturalny, o której mowa w art. 44zzq ust. 1 ustawy </w:t>
      </w:r>
      <w:r w:rsidRPr="00220EBE">
        <w:t>zmienianej w art. 15</w:t>
      </w:r>
      <w:r w:rsidRPr="00220EBE">
        <w:t>, w latach szkolnych następujących po roku szkolnym 2021/2022, nie wlicza się:</w:t>
      </w:r>
    </w:p>
    <w:p w:rsidR="009F0454" w:rsidRPr="009F0454" w:rsidRDefault="002F0FBE" w:rsidP="00220EBE">
      <w:pPr>
        <w:pStyle w:val="ZPKTzmpktartykuempunktem"/>
      </w:pPr>
      <w:r w:rsidRPr="009F0454">
        <w:t>1)</w:t>
      </w:r>
      <w:r w:rsidRPr="009F0454">
        <w:tab/>
        <w:t>przystąpienia przez</w:t>
      </w:r>
      <w:r w:rsidRPr="009F0454">
        <w:t xml:space="preserve"> absolwenta do części ustnej egzaminu maturalnego z danego przedmiotu lub przedmiotów w latach szkolnych 2019/2020–2021/2022;</w:t>
      </w:r>
    </w:p>
    <w:p w:rsidR="009F0454" w:rsidRPr="009F0454" w:rsidRDefault="002F0FBE" w:rsidP="00220EBE">
      <w:pPr>
        <w:pStyle w:val="ZPKTzmpktartykuempunktem"/>
      </w:pPr>
      <w:r w:rsidRPr="009F0454">
        <w:t>2)</w:t>
      </w:r>
      <w:r w:rsidRPr="009F0454">
        <w:tab/>
        <w:t xml:space="preserve">przypadku, gdy absolwent w roku szkolnym 2019/2020 lub 2020/2021 złożył informację potwierdzającą zamiar przystąpienia do </w:t>
      </w:r>
      <w:r w:rsidRPr="009F0454">
        <w:t>części ustnej egzaminu maturalnego z danego przedmiotu lub przedmiotów, o której mowa w przepisach wydanych na podstawie art. 30c ustawy – Prawo oświatowe</w:t>
      </w:r>
      <w:r w:rsidRPr="00B96973">
        <w:t>;</w:t>
      </w:r>
    </w:p>
    <w:p w:rsidR="009F0454" w:rsidRPr="009F0454" w:rsidRDefault="002F0FBE" w:rsidP="00220EBE">
      <w:pPr>
        <w:pStyle w:val="ZPKTzmpktartykuempunktem"/>
      </w:pPr>
      <w:r w:rsidRPr="009F0454">
        <w:t>3)</w:t>
      </w:r>
      <w:r w:rsidRPr="009F0454">
        <w:tab/>
        <w:t>przypadku, gdy absolwent w roku szkolnym 2019/2020 lub 2021/2022 zadeklarował przystąpienie do cz</w:t>
      </w:r>
      <w:r w:rsidRPr="009F0454">
        <w:t>ęści ustnej egzaminu maturalnego z danego przedmiotu lub przedmiotów;</w:t>
      </w:r>
    </w:p>
    <w:p w:rsidR="009F0454" w:rsidRPr="009F0454" w:rsidRDefault="002F0FBE" w:rsidP="00220EBE">
      <w:pPr>
        <w:pStyle w:val="ZPKTzmpktartykuempunktem"/>
      </w:pPr>
      <w:r w:rsidRPr="009F0454">
        <w:t>4)</w:t>
      </w:r>
      <w:r w:rsidRPr="009F0454">
        <w:tab/>
        <w:t>przypadku, gdy absolwent zadeklarował w roku szkolnym 2019/2020 lub 202</w:t>
      </w:r>
      <w:r>
        <w:t>0</w:t>
      </w:r>
      <w:r w:rsidRPr="009F0454">
        <w:t>/202</w:t>
      </w:r>
      <w:r>
        <w:t>1</w:t>
      </w:r>
      <w:r w:rsidRPr="009F0454">
        <w:t xml:space="preserve"> przystąpienie do części pisemnej egzaminu maturalnego z danego przedmiotu dodatkowego, o którym mowa w ar</w:t>
      </w:r>
      <w:r w:rsidRPr="009F0454">
        <w:t xml:space="preserve">t. 44zzd ust. 4 ustawy </w:t>
      </w:r>
      <w:r w:rsidRPr="00D06DAD">
        <w:t>zmienianej w art. 15</w:t>
      </w:r>
      <w:r w:rsidRPr="009F0454">
        <w:t>, w brzmieniu obowiązującym przed dniem 1 września 2017 r.</w:t>
      </w:r>
    </w:p>
    <w:p w:rsidR="0033126B" w:rsidRPr="00624616" w:rsidRDefault="002F0FBE" w:rsidP="00AA495C">
      <w:pPr>
        <w:pStyle w:val="ZARTzmartartykuempunktem"/>
        <w:rPr>
          <w:rStyle w:val="Ppogrubienie"/>
          <w:b w:val="0"/>
        </w:rPr>
      </w:pPr>
      <w:r w:rsidRPr="00624616">
        <w:rPr>
          <w:rStyle w:val="Ppogrubienie"/>
          <w:b w:val="0"/>
        </w:rPr>
        <w:t>Art. 297l. Minister właściwy do spraw oświaty i wychowania, określi, w drodze rozporządzenia, wymagania egzaminacyjne dla egzaminu maturalnego przeprowadz</w:t>
      </w:r>
      <w:r w:rsidRPr="00624616">
        <w:rPr>
          <w:rStyle w:val="Ppogrubienie"/>
          <w:b w:val="0"/>
        </w:rPr>
        <w:t xml:space="preserve">anego w roku szkolnym 2021/2022 z poszczególnych przedmiotów, opisane w formie ogólnych i szczegółowych wymagań egzaminacyjnych dotyczących wiadomości i umiejętności wybranych spośród wymagań określonych w podstawie programowej kształcenia ogólnego, które </w:t>
      </w:r>
      <w:r w:rsidRPr="00624616">
        <w:rPr>
          <w:rStyle w:val="Ppogrubienie"/>
          <w:b w:val="0"/>
        </w:rPr>
        <w:t xml:space="preserve">powinien posiadać absolwent szkoły umożliwiającej uzyskanie świadectwa dojrzałości, </w:t>
      </w:r>
      <w:r w:rsidRPr="00624616">
        <w:rPr>
          <w:rStyle w:val="Ppogrubienie"/>
          <w:b w:val="0"/>
        </w:rPr>
        <w:t>biorąc pod uwagę aby te wymagania egzaminacyjne były tożsame z wymaganiami egzaminacyjnymi, które obowiązywały absolwentów przystępujących do egzaminu maturalnego w roku sz</w:t>
      </w:r>
      <w:r w:rsidRPr="00624616">
        <w:rPr>
          <w:rStyle w:val="Ppogrubienie"/>
          <w:b w:val="0"/>
        </w:rPr>
        <w:t xml:space="preserve">kolnym 2020/2021, </w:t>
      </w:r>
      <w:r w:rsidRPr="00624616">
        <w:rPr>
          <w:rStyle w:val="Ppogrubienie"/>
          <w:b w:val="0"/>
        </w:rPr>
        <w:lastRenderedPageBreak/>
        <w:t>określonymi w załączniku do przepisów wydanych na podstawie art. 30c ustawy</w:t>
      </w:r>
      <w:r w:rsidRPr="00624616">
        <w:rPr>
          <w:rStyle w:val="Ppogrubienie"/>
          <w:b w:val="0"/>
        </w:rPr>
        <w:t xml:space="preserve"> </w:t>
      </w:r>
      <w:r w:rsidRPr="00624616">
        <w:t>– Prawo oświatowe</w:t>
      </w:r>
      <w:r w:rsidRPr="00624616">
        <w:rPr>
          <w:rStyle w:val="Ppogrubienie"/>
          <w:b w:val="0"/>
        </w:rPr>
        <w:t>.</w:t>
      </w:r>
    </w:p>
    <w:p w:rsidR="009F0454" w:rsidRPr="00524BEC" w:rsidRDefault="002F0FBE" w:rsidP="00524BEC">
      <w:pPr>
        <w:pStyle w:val="ZARTzmartartykuempunktem"/>
      </w:pPr>
      <w:r w:rsidRPr="00524BEC">
        <w:rPr>
          <w:rStyle w:val="Ppogrubienie"/>
          <w:b w:val="0"/>
        </w:rPr>
        <w:t>Art. 297m</w:t>
      </w:r>
      <w:r w:rsidRPr="00524BEC">
        <w:t xml:space="preserve">. Absolwenci, o których mowa w art. </w:t>
      </w:r>
      <w:r>
        <w:t>297f</w:t>
      </w:r>
      <w:r w:rsidRPr="00524BEC">
        <w:t xml:space="preserve"> ust. 3 pkt 1 lit. a, art. </w:t>
      </w:r>
      <w:r>
        <w:t>297g</w:t>
      </w:r>
      <w:r w:rsidRPr="00524BEC">
        <w:t xml:space="preserve"> ust. 3 pkt 1 lit. a oraz art. </w:t>
      </w:r>
      <w:r>
        <w:t>297i</w:t>
      </w:r>
      <w:r w:rsidRPr="00524BEC">
        <w:t>, którzy w latach szkolnych następujących po roku szkolnym 2021/2022 przystąpią ponownie do części ustnej egzaminu maturalnego z przedmiotu obowiązkowego lub przedmiotów obowiązkowych, aby podwyższyć wynik z tego przedmiotu lub tych przedmiotów, zgodnie z </w:t>
      </w:r>
      <w:r w:rsidRPr="00524BEC">
        <w:t xml:space="preserve">art. 44zzo ust. 1 ustawy </w:t>
      </w:r>
      <w:r>
        <w:t>zmienianej w art. 15</w:t>
      </w:r>
      <w:r w:rsidRPr="00524BEC">
        <w:t>, ale nie otrzymają z tego przedmiotu lub tych przedmiotów co najmniej 30% punktów możliwych do uzyskania, zachowują świadectwo dojrzałości.</w:t>
      </w:r>
    </w:p>
    <w:p w:rsidR="009F0454" w:rsidRPr="000965A5" w:rsidRDefault="002F0FBE" w:rsidP="000965A5">
      <w:pPr>
        <w:pStyle w:val="ZARTzmartartykuempunktem"/>
      </w:pPr>
      <w:r w:rsidRPr="000965A5">
        <w:rPr>
          <w:rStyle w:val="Ppogrubienie"/>
          <w:b w:val="0"/>
        </w:rPr>
        <w:t>Art. 297n.</w:t>
      </w:r>
      <w:r w:rsidRPr="000965A5">
        <w:t xml:space="preserve"> 1. W przypadku absolwentów, którzy w </w:t>
      </w:r>
      <w:r>
        <w:t>roku szkolnym 2019/</w:t>
      </w:r>
      <w:r w:rsidRPr="000965A5">
        <w:t>202</w:t>
      </w:r>
      <w:r w:rsidRPr="000965A5">
        <w:t>0 przystąpili do egzaminu maturalnego po raz pierwszy, ale nie zdali tego egzaminu, pięcioletni okres przystępowania do egzaminu maturalnego z danego przedmiotu lub danych przedmiotów obowiązkowych lub dodatkowych w części ustnej lub w części pisemnej, o k</w:t>
      </w:r>
      <w:r w:rsidRPr="000965A5">
        <w:t xml:space="preserve">tórym mowa w art. 44zzn ust. 1 i 2 ustawy </w:t>
      </w:r>
      <w:r w:rsidRPr="000965A5">
        <w:t>zmienianej w art. 15</w:t>
      </w:r>
      <w:r w:rsidRPr="000965A5">
        <w:t>, w brzmieniu obowiązującym przed dniem 1 września 2017 r., liczy się od października 2020 r.</w:t>
      </w:r>
    </w:p>
    <w:p w:rsidR="009F0454" w:rsidRPr="009F0454" w:rsidRDefault="002F0FBE" w:rsidP="000965A5">
      <w:pPr>
        <w:pStyle w:val="ZUSTzmustartykuempunktem"/>
      </w:pPr>
      <w:r w:rsidRPr="009F0454">
        <w:t xml:space="preserve">2. W przypadku absolwentów, którzy w </w:t>
      </w:r>
      <w:r>
        <w:t>roku szkolnym 2020/</w:t>
      </w:r>
      <w:r w:rsidRPr="009F0454">
        <w:t xml:space="preserve">2021 przystąpili do egzaminu maturalnego po </w:t>
      </w:r>
      <w:r w:rsidRPr="009F0454">
        <w:t>raz pierwszy, ale nie zdali tego egzaminu, pięcioletni okres przystępowania do egzaminu maturalnego z danego przedmiotu lub danych przedmiotów obowiązkowych lub dodatkowych w części ustnej lub w części pisemnej, o którym mowa w art. 44zzn ust. 1 i 2 ustawy</w:t>
      </w:r>
      <w:r w:rsidRPr="009F0454">
        <w:t xml:space="preserve"> </w:t>
      </w:r>
      <w:r w:rsidRPr="000965A5">
        <w:t>zmienianej w art. 15</w:t>
      </w:r>
      <w:r w:rsidRPr="009F0454">
        <w:t xml:space="preserve">, w brzmieniu obowiązującym przed dniem 1 września 2017 r., liczy się od października 2021 r. </w:t>
      </w:r>
    </w:p>
    <w:p w:rsidR="009F0454" w:rsidRPr="009F0454" w:rsidRDefault="002F0FBE" w:rsidP="000965A5">
      <w:pPr>
        <w:pStyle w:val="ZUSTzmustartykuempunktem"/>
      </w:pPr>
      <w:r w:rsidRPr="009F0454">
        <w:t xml:space="preserve">3. W przypadku absolwentów, którzy w </w:t>
      </w:r>
      <w:r>
        <w:t>roku szkolnym 2021/</w:t>
      </w:r>
      <w:r w:rsidRPr="009F0454">
        <w:t>2022 przystąpili do egzaminu maturalnego po raz pierwszy, ale nie zdali tego egzamin</w:t>
      </w:r>
      <w:r w:rsidRPr="009F0454">
        <w:t xml:space="preserve">u, pięcioletni okres przystępowania do egzaminu maturalnego z danego przedmiotu lub danych przedmiotów obowiązkowych lub dodatkowych w części ustnej lub w części pisemnej, o którym mowa w art. 44zzn ust. 1 i 2 ustawy </w:t>
      </w:r>
      <w:r w:rsidRPr="000965A5">
        <w:t>zmienianej w art. 15</w:t>
      </w:r>
      <w:r w:rsidRPr="009F0454">
        <w:t>, w brzmieniu obowi</w:t>
      </w:r>
      <w:r w:rsidRPr="009F0454">
        <w:t>ązującym przed dniem 1 września 2017 r., liczy się od października 2022 r.</w:t>
      </w:r>
    </w:p>
    <w:p w:rsidR="009D015D" w:rsidRDefault="002F0FBE" w:rsidP="003F49F5">
      <w:pPr>
        <w:pStyle w:val="ZUSTzmustartykuempunktem"/>
      </w:pPr>
      <w:r w:rsidRPr="003F49F5">
        <w:rPr>
          <w:rStyle w:val="Ppogrubienie"/>
          <w:b w:val="0"/>
        </w:rPr>
        <w:t>Art. 297o</w:t>
      </w:r>
      <w:r w:rsidRPr="003F49F5">
        <w:rPr>
          <w:rStyle w:val="Ppogrubienie"/>
          <w:b w:val="0"/>
        </w:rPr>
        <w:t>. Do absolwentów, o których mowa</w:t>
      </w:r>
      <w:r w:rsidRPr="003F49F5">
        <w:t xml:space="preserve"> w art. 297 ust. 2 i art. 297a,</w:t>
      </w:r>
      <w:r w:rsidRPr="003F49F5">
        <w:rPr>
          <w:rStyle w:val="Ppogrubienie"/>
          <w:b w:val="0"/>
        </w:rPr>
        <w:t xml:space="preserve"> którzy </w:t>
      </w:r>
      <w:r w:rsidRPr="003F49F5">
        <w:t>przystąpili do egzaminu maturalnego po raz pierwszy w latach szkolnych 2019/2020</w:t>
      </w:r>
      <w:r>
        <w:t>–</w:t>
      </w:r>
      <w:r w:rsidRPr="003F49F5">
        <w:t>2021/2022</w:t>
      </w:r>
      <w:r>
        <w:t xml:space="preserve"> i</w:t>
      </w:r>
      <w:r w:rsidRPr="003F49F5">
        <w:t xml:space="preserve"> którzy o</w:t>
      </w:r>
      <w:r w:rsidRPr="003F49F5">
        <w:t xml:space="preserve">d roku szkolnego 2022/2023 ponownie przystępują do egzaminu maturalnego, nie stosuje się art. 44zzn ust. 1 ustawy </w:t>
      </w:r>
      <w:r>
        <w:t>zmienianej w art. 15</w:t>
      </w:r>
      <w:r w:rsidRPr="003F49F5">
        <w:t xml:space="preserve"> w zakresie ponownego przystępowania do egzaminu maturalnego zgodnie z przepisami </w:t>
      </w:r>
      <w:r w:rsidRPr="003F49F5">
        <w:lastRenderedPageBreak/>
        <w:t>obowiązującymi w roku, w którym absolwen</w:t>
      </w:r>
      <w:r w:rsidRPr="003F49F5">
        <w:t>t przystępował do egzaminu maturalnego po raz pierwszy.</w:t>
      </w:r>
      <w:r w:rsidRPr="003F49F5">
        <w:t>”</w:t>
      </w:r>
      <w:r>
        <w:t>;</w:t>
      </w:r>
    </w:p>
    <w:p w:rsidR="009F0454" w:rsidRDefault="002F0FBE" w:rsidP="00696C01">
      <w:pPr>
        <w:pStyle w:val="PKTpunkt"/>
      </w:pPr>
      <w:r w:rsidRPr="00DD48A1">
        <w:t>4)</w:t>
      </w:r>
      <w:r w:rsidRPr="00DD48A1">
        <w:tab/>
        <w:t>w art. 363 wyrazy „dotychczasowych szkołach artystycznych” zastępuje się wyrazami „dotychczasowych szkołach artystycznych albo do czasu zakończenia przeprowadzania egzaminu maturalnego albo egzam</w:t>
      </w:r>
      <w:r w:rsidRPr="00DD48A1">
        <w:t>inu potwierdzającego kwalifikacje w zawodzie, o których mowa w art. 297 ust. 2 albo art. 302a ust. 1”.</w:t>
      </w:r>
    </w:p>
    <w:p w:rsidR="00A229BD" w:rsidRPr="00A229BD" w:rsidRDefault="002F0FBE" w:rsidP="00255547">
      <w:pPr>
        <w:pStyle w:val="ARTartustawynprozporzdzenia"/>
      </w:pPr>
      <w:r w:rsidRPr="00A229BD">
        <w:rPr>
          <w:rStyle w:val="Ppogrubienie"/>
        </w:rPr>
        <w:t xml:space="preserve">Art. 3. </w:t>
      </w:r>
      <w:r w:rsidRPr="00255547">
        <w:rPr>
          <w:rStyle w:val="Ppogrubienie"/>
          <w:b w:val="0"/>
        </w:rPr>
        <w:t xml:space="preserve">W ustawie z dnia 14 grudnia 2016 r. </w:t>
      </w:r>
      <w:r w:rsidRPr="00255547">
        <w:t>–</w:t>
      </w:r>
      <w:r w:rsidRPr="00A229BD">
        <w:t xml:space="preserve"> Prawo oświatowe (Dz. U. </w:t>
      </w:r>
      <w:r>
        <w:t>z 202</w:t>
      </w:r>
      <w:r>
        <w:t>1</w:t>
      </w:r>
      <w:r>
        <w:t xml:space="preserve"> r. poz. </w:t>
      </w:r>
      <w:r>
        <w:t>1082</w:t>
      </w:r>
      <w:r w:rsidRPr="00A229BD">
        <w:t>) wprowadza się następujące zmiany:</w:t>
      </w:r>
    </w:p>
    <w:p w:rsidR="00670CB3" w:rsidRDefault="002F0FBE" w:rsidP="00670CB3">
      <w:pPr>
        <w:pStyle w:val="PKTpunkt"/>
      </w:pPr>
      <w:r w:rsidRPr="00A229BD">
        <w:t>1)</w:t>
      </w:r>
      <w:r w:rsidRPr="00A229BD">
        <w:tab/>
      </w:r>
      <w:r w:rsidRPr="00CB1FF3">
        <w:t xml:space="preserve">w art. 29 </w:t>
      </w:r>
      <w:r>
        <w:t xml:space="preserve">w </w:t>
      </w:r>
      <w:r w:rsidRPr="00CB1FF3">
        <w:t xml:space="preserve">ust. 2 pkt 1 </w:t>
      </w:r>
      <w:r>
        <w:t>otrzymuje brzmienie:</w:t>
      </w:r>
      <w:r w:rsidRPr="00CB1FF3">
        <w:t xml:space="preserve"> </w:t>
      </w:r>
    </w:p>
    <w:p w:rsidR="003342BF" w:rsidRPr="00CB1FF3" w:rsidRDefault="002F0FBE" w:rsidP="00FC6AAF">
      <w:pPr>
        <w:pStyle w:val="ZPKTzmpktartykuempunktem"/>
      </w:pPr>
      <w:r w:rsidRPr="00FC6AAF">
        <w:t>„</w:t>
      </w:r>
      <w:r>
        <w:t>1)</w:t>
      </w:r>
      <w:r>
        <w:tab/>
      </w:r>
      <w:r w:rsidRPr="003342BF">
        <w:t>art. 130 ust. 6a, art. 131 ust. 4–6, art. 133 ust. 2 i 3, art. 144 ust. 4, art. 145 ust. 1 p</w:t>
      </w:r>
      <w:r>
        <w:t>kt 3 i ust. 3, art. 147 ust. 6 oraz</w:t>
      </w:r>
      <w:r w:rsidRPr="003342BF">
        <w:t xml:space="preserve"> art. 156 ust. 1 – wykonuje odpowiednio rada gminy, rada powiatu, sejmik województwa;</w:t>
      </w:r>
      <w:r w:rsidRPr="00FC6AAF">
        <w:t>”;</w:t>
      </w:r>
    </w:p>
    <w:p w:rsidR="00433B6D" w:rsidRDefault="002F0FBE" w:rsidP="00670CB3">
      <w:pPr>
        <w:pStyle w:val="PKTpunkt"/>
      </w:pPr>
      <w:r>
        <w:t>2</w:t>
      </w:r>
      <w:r w:rsidRPr="00CB1FF3">
        <w:t>)</w:t>
      </w:r>
      <w:r>
        <w:tab/>
        <w:t xml:space="preserve">po art. 30c </w:t>
      </w:r>
      <w:r>
        <w:t>dodaje się art. 30d w brzmieniu:</w:t>
      </w:r>
    </w:p>
    <w:p w:rsidR="00433B6D" w:rsidRPr="00433B6D" w:rsidRDefault="002F0FBE" w:rsidP="00433B6D">
      <w:pPr>
        <w:pStyle w:val="ZARTzmartartykuempunktem"/>
      </w:pPr>
      <w:r w:rsidRPr="00433B6D">
        <w:t xml:space="preserve">„Art. </w:t>
      </w:r>
      <w:r>
        <w:t xml:space="preserve">30d. </w:t>
      </w:r>
      <w:r w:rsidRPr="00433B6D">
        <w:t>1. Minister właściwy do spraw oświaty i wychowania może powoływać zespoły doradcze lub ekspertów w celu przedstawienia opinii lub ekspertyzy na jego potrzeby.</w:t>
      </w:r>
    </w:p>
    <w:p w:rsidR="00433B6D" w:rsidRPr="00433B6D" w:rsidRDefault="002F0FBE" w:rsidP="00433B6D">
      <w:pPr>
        <w:pStyle w:val="ZUSTzmustartykuempunktem"/>
      </w:pPr>
      <w:r w:rsidRPr="00433B6D">
        <w:t>2. Osobom, o których mowa w ust. 1, przysługuje zwrot</w:t>
      </w:r>
      <w:r w:rsidRPr="00433B6D">
        <w:t xml:space="preserve"> kosztów podróży na zasadach określonych w przepisach wydanych na podstawie art. 775 § 2 ustawy z dnia 26 czerwca 1974 r. – Kodeks pracy. </w:t>
      </w:r>
    </w:p>
    <w:p w:rsidR="00433B6D" w:rsidRDefault="002F0FBE" w:rsidP="00433B6D">
      <w:pPr>
        <w:pStyle w:val="ZUSTzmustartykuempunktem"/>
      </w:pPr>
      <w:r w:rsidRPr="00433B6D">
        <w:t>3. Minister właściwy do spraw oświaty i wychowania określi, w drodze rozporządzenia, wysokość wynagrodzenia przysługu</w:t>
      </w:r>
      <w:r w:rsidRPr="00433B6D">
        <w:t>jącego osobom, o których mowa w ust. 1, mając na uwadze adekwatność wynagrodzenia do nakładu pracy.”</w:t>
      </w:r>
      <w:r>
        <w:t>;</w:t>
      </w:r>
    </w:p>
    <w:p w:rsidR="00670CB3" w:rsidRPr="00CB1FF3" w:rsidRDefault="002F0FBE" w:rsidP="00670CB3">
      <w:pPr>
        <w:pStyle w:val="PKTpunkt"/>
      </w:pPr>
      <w:r>
        <w:t>3)</w:t>
      </w:r>
      <w:r>
        <w:tab/>
      </w:r>
      <w:r w:rsidRPr="00CB1FF3">
        <w:t xml:space="preserve">w art. 130 </w:t>
      </w:r>
      <w:r>
        <w:t>po</w:t>
      </w:r>
      <w:r w:rsidRPr="00CB1FF3">
        <w:t xml:space="preserve"> ust. </w:t>
      </w:r>
      <w:r>
        <w:t>6</w:t>
      </w:r>
      <w:r w:rsidRPr="00CB1FF3">
        <w:t xml:space="preserve"> </w:t>
      </w:r>
      <w:r>
        <w:t>dodaje się ust. 6</w:t>
      </w:r>
      <w:r>
        <w:t>a</w:t>
      </w:r>
      <w:r>
        <w:t xml:space="preserve"> </w:t>
      </w:r>
      <w:r>
        <w:t>w brzmieniu:</w:t>
      </w:r>
    </w:p>
    <w:p w:rsidR="00CB1FF3" w:rsidRDefault="002F0FBE" w:rsidP="0065391C">
      <w:pPr>
        <w:pStyle w:val="ZUSTzmustartykuempunktem"/>
      </w:pPr>
      <w:r w:rsidRPr="00CB1FF3">
        <w:t>„</w:t>
      </w:r>
      <w:r>
        <w:t>6a</w:t>
      </w:r>
      <w:r w:rsidRPr="00CB1FF3">
        <w:t xml:space="preserve">. </w:t>
      </w:r>
      <w:r w:rsidRPr="0065391C">
        <w:t>Czynności określne w art. 150 ust. 7–9 i art. 158 ust. 6–9, mogą być podejmowane za pomocą śr</w:t>
      </w:r>
      <w:r w:rsidRPr="0065391C">
        <w:t>odków komunikacji elektronicznej w rozumieniu art. 2 pkt 5 ustawy z dnia 18 lipca 2002 r. o świadczeniu usług drogą elektroniczną (Dz. U. z 2020 r. poz. 344) lub za pomocą innych środków łączności, a w przypadku czynności podejmowanych przez komisje rekrut</w:t>
      </w:r>
      <w:r w:rsidRPr="0065391C">
        <w:t>acyjne</w:t>
      </w:r>
      <w:r>
        <w:t xml:space="preserve"> </w:t>
      </w:r>
      <w:r w:rsidRPr="0065391C">
        <w:t>– także w trybie obiegowym. Treść podjętej w ten sposób czynności powinna być utrwalona w formie odpowiednio protokołu, notatki, adnotacji lub w inny sposób. Decyzję w tej sprawie podejmuje organ prowadzący publiczne przedszkole, publiczną inną form</w:t>
      </w:r>
      <w:r w:rsidRPr="0065391C">
        <w:t>ę wychowania przedszkolnego, publiczną szkołę lub publiczną placówkę, o k</w:t>
      </w:r>
      <w:r>
        <w:t>tórej mowa w art. 2 pkt 3–5 i 8</w:t>
      </w:r>
      <w:r>
        <w:t>.</w:t>
      </w:r>
      <w:r w:rsidRPr="00CB1FF3">
        <w:t>”</w:t>
      </w:r>
      <w:r>
        <w:t>;</w:t>
      </w:r>
    </w:p>
    <w:p w:rsidR="004B1565" w:rsidRDefault="002F0FBE" w:rsidP="00292BC5">
      <w:pPr>
        <w:pStyle w:val="PKTpunkt"/>
      </w:pPr>
      <w:r>
        <w:t>4</w:t>
      </w:r>
      <w:r>
        <w:t>)</w:t>
      </w:r>
      <w:r>
        <w:tab/>
      </w:r>
      <w:r w:rsidRPr="00CB1FF3">
        <w:t>w art. 150</w:t>
      </w:r>
      <w:r>
        <w:tab/>
      </w:r>
      <w:r>
        <w:t xml:space="preserve">w </w:t>
      </w:r>
      <w:r w:rsidRPr="00CB1FF3">
        <w:t xml:space="preserve">ust. 7 </w:t>
      </w:r>
      <w:r>
        <w:t>zdanie drugie</w:t>
      </w:r>
      <w:r w:rsidRPr="00CB1FF3">
        <w:t xml:space="preserve"> </w:t>
      </w:r>
      <w:r>
        <w:t>otrzymuje brzmienie:</w:t>
      </w:r>
      <w:r w:rsidRPr="00CB1FF3">
        <w:t xml:space="preserve"> </w:t>
      </w:r>
    </w:p>
    <w:p w:rsidR="00CB1FF3" w:rsidRPr="00CB1FF3" w:rsidRDefault="002F0FBE" w:rsidP="00292BC5">
      <w:pPr>
        <w:pStyle w:val="ZUSTzmustartykuempunktem"/>
      </w:pPr>
      <w:r w:rsidRPr="00CB1FF3">
        <w:lastRenderedPageBreak/>
        <w:t xml:space="preserve">„Wójt (burmistrz, prezydent miasta) potwierdza </w:t>
      </w:r>
      <w:r>
        <w:t xml:space="preserve">te </w:t>
      </w:r>
      <w:r w:rsidRPr="00CB1FF3">
        <w:t>okoliczności w terminie:</w:t>
      </w:r>
    </w:p>
    <w:p w:rsidR="00CB1FF3" w:rsidRPr="00CB1FF3" w:rsidRDefault="002F0FBE" w:rsidP="00292BC5">
      <w:pPr>
        <w:pStyle w:val="ZPKTzmpktartykuempunktem"/>
      </w:pPr>
      <w:r>
        <w:t>1</w:t>
      </w:r>
      <w:r w:rsidRPr="00CB1FF3">
        <w:t>)</w:t>
      </w:r>
      <w:r>
        <w:tab/>
        <w:t>1</w:t>
      </w:r>
      <w:r w:rsidRPr="00CB1FF3">
        <w:t xml:space="preserve">4 dni </w:t>
      </w:r>
      <w:r w:rsidRPr="00255547">
        <w:t>–</w:t>
      </w:r>
      <w:r>
        <w:t xml:space="preserve"> w przypadku</w:t>
      </w:r>
      <w:r w:rsidRPr="00CB1FF3">
        <w:t xml:space="preserve"> postępowani</w:t>
      </w:r>
      <w:r>
        <w:t>a</w:t>
      </w:r>
      <w:r w:rsidRPr="00CB1FF3">
        <w:t xml:space="preserve"> rekrutacyjn</w:t>
      </w:r>
      <w:r>
        <w:t>ego</w:t>
      </w:r>
      <w:r w:rsidRPr="00CB1FF3">
        <w:t xml:space="preserve">, o którym mowa w art. 131, </w:t>
      </w:r>
      <w:r>
        <w:t xml:space="preserve">art. </w:t>
      </w:r>
      <w:r w:rsidRPr="00CB1FF3">
        <w:t>137 ust. 1, art. 138 u</w:t>
      </w:r>
      <w:r>
        <w:t>st. 1 i art. 139;</w:t>
      </w:r>
      <w:r w:rsidRPr="00CB1FF3">
        <w:t xml:space="preserve"> </w:t>
      </w:r>
    </w:p>
    <w:p w:rsidR="00CB1FF3" w:rsidRPr="00CB1FF3" w:rsidRDefault="002F0FBE" w:rsidP="00292BC5">
      <w:pPr>
        <w:pStyle w:val="ZPKTzmpktartykuempunktem"/>
      </w:pPr>
      <w:r>
        <w:t>2)</w:t>
      </w:r>
      <w:r>
        <w:tab/>
      </w:r>
      <w:r w:rsidRPr="00CB1FF3">
        <w:t xml:space="preserve">5 dni </w:t>
      </w:r>
      <w:r w:rsidRPr="00255547">
        <w:t>–</w:t>
      </w:r>
      <w:r>
        <w:t xml:space="preserve"> w przypadku</w:t>
      </w:r>
      <w:r w:rsidRPr="00CB1FF3">
        <w:t xml:space="preserve"> postępowani</w:t>
      </w:r>
      <w:r>
        <w:t>a</w:t>
      </w:r>
      <w:r w:rsidRPr="00CB1FF3">
        <w:t xml:space="preserve"> rekrutacyjn</w:t>
      </w:r>
      <w:r>
        <w:t>ego</w:t>
      </w:r>
      <w:r w:rsidRPr="00CB1FF3">
        <w:t>, o którym mowa w art. 134</w:t>
      </w:r>
      <w:r w:rsidRPr="00255547">
        <w:t>–</w:t>
      </w:r>
      <w:r w:rsidRPr="00CB1FF3">
        <w:t>136</w:t>
      </w:r>
      <w:r>
        <w:t>,</w:t>
      </w:r>
      <w:r w:rsidRPr="00CB1FF3">
        <w:t xml:space="preserve"> art. 137 ust</w:t>
      </w:r>
      <w:r>
        <w:t>. 4</w:t>
      </w:r>
      <w:r>
        <w:t>, art. 138 ust. 4</w:t>
      </w:r>
      <w:r>
        <w:t xml:space="preserve"> i</w:t>
      </w:r>
      <w:r>
        <w:t xml:space="preserve"> art. 140–</w:t>
      </w:r>
      <w:r w:rsidRPr="00CB1FF3">
        <w:t>147</w:t>
      </w:r>
      <w:r>
        <w:t>.</w:t>
      </w:r>
      <w:r w:rsidRPr="00CB1FF3">
        <w:t>”</w:t>
      </w:r>
      <w:r>
        <w:t>;</w:t>
      </w:r>
    </w:p>
    <w:p w:rsidR="001C186D" w:rsidRDefault="002F0FBE" w:rsidP="00571E64">
      <w:pPr>
        <w:pStyle w:val="PKTpunkt"/>
      </w:pPr>
      <w:r>
        <w:t>5</w:t>
      </w:r>
      <w:r>
        <w:t>)</w:t>
      </w:r>
      <w:r>
        <w:tab/>
      </w:r>
      <w:r>
        <w:t>w art.</w:t>
      </w:r>
      <w:r>
        <w:t xml:space="preserve"> 158</w:t>
      </w:r>
      <w:r>
        <w:t>:</w:t>
      </w:r>
    </w:p>
    <w:p w:rsidR="001C186D" w:rsidRDefault="002F0FBE" w:rsidP="00193388">
      <w:pPr>
        <w:pStyle w:val="LITlitera"/>
      </w:pPr>
      <w:r>
        <w:t>a)</w:t>
      </w:r>
      <w:r>
        <w:tab/>
        <w:t xml:space="preserve">w ust. 6 wyrazy </w:t>
      </w:r>
      <w:r w:rsidRPr="00CB1FF3">
        <w:t>„</w:t>
      </w:r>
      <w:r>
        <w:t>7 dni</w:t>
      </w:r>
      <w:r w:rsidRPr="00CB1FF3">
        <w:t>”</w:t>
      </w:r>
      <w:r>
        <w:t xml:space="preserve"> zastępuje się wyrazami </w:t>
      </w:r>
      <w:r w:rsidRPr="00CB1FF3">
        <w:t>„</w:t>
      </w:r>
      <w:r>
        <w:t>3 dni</w:t>
      </w:r>
      <w:r w:rsidRPr="00CB1FF3">
        <w:t>”</w:t>
      </w:r>
      <w:r>
        <w:t>,</w:t>
      </w:r>
    </w:p>
    <w:p w:rsidR="00EA6852" w:rsidRDefault="002F0FBE" w:rsidP="00193388">
      <w:pPr>
        <w:pStyle w:val="LITlitera"/>
      </w:pPr>
      <w:r>
        <w:t>b)</w:t>
      </w:r>
      <w:r>
        <w:tab/>
        <w:t xml:space="preserve">w ust. 7 wyrazy </w:t>
      </w:r>
      <w:r w:rsidRPr="00CB1FF3">
        <w:t>„</w:t>
      </w:r>
      <w:r>
        <w:t>5 dni</w:t>
      </w:r>
      <w:r w:rsidRPr="00CB1FF3">
        <w:t>”</w:t>
      </w:r>
      <w:r>
        <w:t xml:space="preserve"> zastępuje się wyrazami </w:t>
      </w:r>
      <w:r w:rsidRPr="00CB1FF3">
        <w:t>„</w:t>
      </w:r>
      <w:r>
        <w:t>3 dni</w:t>
      </w:r>
      <w:r w:rsidRPr="00CB1FF3">
        <w:t>”</w:t>
      </w:r>
      <w:r>
        <w:t>,</w:t>
      </w:r>
    </w:p>
    <w:p w:rsidR="00EA6852" w:rsidRDefault="002F0FBE" w:rsidP="00193388">
      <w:pPr>
        <w:pStyle w:val="LITlitera"/>
      </w:pPr>
      <w:r>
        <w:t>c)</w:t>
      </w:r>
      <w:r>
        <w:tab/>
        <w:t xml:space="preserve">w ust. 8 wyrazy </w:t>
      </w:r>
      <w:r w:rsidRPr="00CB1FF3">
        <w:t>„</w:t>
      </w:r>
      <w:r>
        <w:t>7</w:t>
      </w:r>
      <w:r>
        <w:t xml:space="preserve"> dni</w:t>
      </w:r>
      <w:r w:rsidRPr="00CB1FF3">
        <w:t>”</w:t>
      </w:r>
      <w:r>
        <w:t xml:space="preserve"> zastępuje się wyrazami </w:t>
      </w:r>
      <w:r w:rsidRPr="00CB1FF3">
        <w:t>„</w:t>
      </w:r>
      <w:r>
        <w:t>3 dni</w:t>
      </w:r>
      <w:r w:rsidRPr="00CB1FF3">
        <w:t>”</w:t>
      </w:r>
      <w:r>
        <w:t>,</w:t>
      </w:r>
    </w:p>
    <w:p w:rsidR="00193388" w:rsidRDefault="002F0FBE" w:rsidP="00193388">
      <w:pPr>
        <w:pStyle w:val="LITlitera"/>
      </w:pPr>
      <w:r>
        <w:t>d)</w:t>
      </w:r>
      <w:r>
        <w:tab/>
        <w:t xml:space="preserve">w ust. 9 wyrazy </w:t>
      </w:r>
      <w:r w:rsidRPr="00CB1FF3">
        <w:t>„</w:t>
      </w:r>
      <w:r>
        <w:t>7 dni</w:t>
      </w:r>
      <w:r w:rsidRPr="00CB1FF3">
        <w:t>”</w:t>
      </w:r>
      <w:r>
        <w:t xml:space="preserve"> zastępuje się wyrazami </w:t>
      </w:r>
      <w:r w:rsidRPr="00CB1FF3">
        <w:t>„</w:t>
      </w:r>
      <w:r>
        <w:t>3 dni</w:t>
      </w:r>
      <w:r w:rsidRPr="00CB1FF3">
        <w:t>”</w:t>
      </w:r>
      <w:r>
        <w:t>.</w:t>
      </w:r>
    </w:p>
    <w:p w:rsidR="00070C54" w:rsidRPr="00070C54" w:rsidRDefault="002F0FBE" w:rsidP="00070C54">
      <w:pPr>
        <w:pStyle w:val="ARTartustawynprozporzdzenia"/>
      </w:pPr>
      <w:r>
        <w:rPr>
          <w:rStyle w:val="Ppogrubienie"/>
        </w:rPr>
        <w:t>Art. 4</w:t>
      </w:r>
      <w:r>
        <w:rPr>
          <w:rStyle w:val="Ppogrubienie"/>
        </w:rPr>
        <w:t xml:space="preserve">. </w:t>
      </w:r>
      <w:r w:rsidRPr="00070C54">
        <w:t xml:space="preserve">W </w:t>
      </w:r>
      <w:r w:rsidRPr="00070C54">
        <w:t>ustawie z dnia 22 listopada 2018 r. o zmianie ustawy – Prawo oświatowe, ustawy o systemie oświaty oraz niektórych innych ustaw (Dz. U. poz. 2245 i 2432, z 2019 r. poz. 534, 1287 i 2248 oraz z 2021 r. poz. 4) wprowadza się następujące zmiany:</w:t>
      </w:r>
    </w:p>
    <w:p w:rsidR="001D19A9" w:rsidRDefault="002F0FBE" w:rsidP="005F2B6A">
      <w:pPr>
        <w:pStyle w:val="PKTpunkt"/>
      </w:pPr>
      <w:r w:rsidRPr="00070C54">
        <w:t>1)</w:t>
      </w:r>
      <w:r w:rsidRPr="00070C54">
        <w:tab/>
      </w:r>
      <w:r>
        <w:t xml:space="preserve">w art. 126 </w:t>
      </w:r>
      <w:r>
        <w:t>w ust. 1</w:t>
      </w:r>
      <w:r>
        <w:t>:</w:t>
      </w:r>
    </w:p>
    <w:p w:rsidR="004D48DD" w:rsidRDefault="002F0FBE" w:rsidP="007401A5">
      <w:pPr>
        <w:pStyle w:val="LITlitera"/>
      </w:pPr>
      <w:r>
        <w:t>a)</w:t>
      </w:r>
      <w:r>
        <w:tab/>
        <w:t>pkt 1 otrzymuje brzmienie:</w:t>
      </w:r>
    </w:p>
    <w:p w:rsidR="001D19A9" w:rsidRDefault="002F0FBE" w:rsidP="007401A5">
      <w:pPr>
        <w:pStyle w:val="ZLITPKTzmpktliter"/>
      </w:pPr>
      <w:r w:rsidRPr="00E70733">
        <w:t>„</w:t>
      </w:r>
      <w:r>
        <w:t>1)</w:t>
      </w:r>
      <w:r>
        <w:tab/>
      </w:r>
      <w:r w:rsidRPr="004D48DD">
        <w:t>absolwentów czteroletniego liceum ogólnokształcącego</w:t>
      </w:r>
      <w:r>
        <w:t xml:space="preserve"> i ponadpodstawowych szkół średnich</w:t>
      </w:r>
      <w:r w:rsidRPr="004D48DD">
        <w:t xml:space="preserve"> – począwszy od roku szkolnego 2022/2023,</w:t>
      </w:r>
      <w:r w:rsidRPr="00E70733">
        <w:t>”</w:t>
      </w:r>
      <w:r>
        <w:t>,</w:t>
      </w:r>
    </w:p>
    <w:p w:rsidR="004D48DD" w:rsidRDefault="002F0FBE" w:rsidP="007401A5">
      <w:pPr>
        <w:pStyle w:val="LITlitera"/>
      </w:pPr>
      <w:r>
        <w:t>b)</w:t>
      </w:r>
      <w:r>
        <w:tab/>
        <w:t xml:space="preserve">w części wspólnej wyrazy </w:t>
      </w:r>
      <w:r w:rsidRPr="00E70733">
        <w:t>„</w:t>
      </w:r>
      <w:r w:rsidRPr="001D19A9">
        <w:t>ustawy zmienianej w art. 1”</w:t>
      </w:r>
      <w:r>
        <w:t xml:space="preserve"> zastępuje się wyrazami </w:t>
      </w:r>
      <w:r w:rsidRPr="001D19A9">
        <w:t>„</w:t>
      </w:r>
      <w:r w:rsidRPr="001D19A9">
        <w:t>ustawy zmienianej w art. 1</w:t>
      </w:r>
      <w:r>
        <w:t xml:space="preserve">, z uwzględnieniem art. </w:t>
      </w:r>
      <w:r>
        <w:t>12</w:t>
      </w:r>
      <w:r>
        <w:t>6</w:t>
      </w:r>
      <w:r>
        <w:t>a</w:t>
      </w:r>
      <w:r w:rsidRPr="00BB0E0A">
        <w:t>–</w:t>
      </w:r>
      <w:r>
        <w:t>1</w:t>
      </w:r>
      <w:r>
        <w:t>2</w:t>
      </w:r>
      <w:r>
        <w:t>6g</w:t>
      </w:r>
      <w:r w:rsidRPr="001D19A9">
        <w:t>”</w:t>
      </w:r>
      <w:r w:rsidRPr="00E70733">
        <w:t>;</w:t>
      </w:r>
    </w:p>
    <w:p w:rsidR="00A40085" w:rsidRDefault="002F0FBE" w:rsidP="005F2B6A">
      <w:pPr>
        <w:pStyle w:val="PKTpunkt"/>
      </w:pPr>
      <w:r>
        <w:t>2)</w:t>
      </w:r>
      <w:r>
        <w:tab/>
        <w:t>po art. 126 dodaje się art.</w:t>
      </w:r>
      <w:r>
        <w:t xml:space="preserve"> 126a–126g</w:t>
      </w:r>
      <w:r>
        <w:t xml:space="preserve"> w brzmieniu:</w:t>
      </w:r>
    </w:p>
    <w:p w:rsidR="00A40085" w:rsidRPr="001C5EC3" w:rsidRDefault="002F0FBE" w:rsidP="00B50D1C">
      <w:pPr>
        <w:pStyle w:val="ZARTzmartartykuempunktem"/>
      </w:pPr>
      <w:r w:rsidRPr="00E70733">
        <w:t>„</w:t>
      </w:r>
      <w:r w:rsidRPr="00B50D1C">
        <w:rPr>
          <w:rStyle w:val="Ppogrubienie"/>
          <w:b w:val="0"/>
        </w:rPr>
        <w:t>Art. 126a.</w:t>
      </w:r>
      <w:r>
        <w:t xml:space="preserve"> 1. W roku szkolnym 2022/2023 i 2023/2024 absolwent, o którym mowa w art. 126 ust. 1, zdał egzamin</w:t>
      </w:r>
      <w:r w:rsidRPr="001C5EC3">
        <w:t>, jeżeli:</w:t>
      </w:r>
    </w:p>
    <w:p w:rsidR="00A40085" w:rsidRPr="00C74CD7" w:rsidRDefault="002F0FBE" w:rsidP="00B50D1C">
      <w:pPr>
        <w:pStyle w:val="ZPKTzmpktartykuempunktem"/>
      </w:pPr>
      <w:r w:rsidRPr="001C5EC3">
        <w:t>1)</w:t>
      </w:r>
      <w:r>
        <w:tab/>
      </w:r>
      <w:r w:rsidRPr="001C5EC3">
        <w:t xml:space="preserve">z każdego </w:t>
      </w:r>
      <w:r w:rsidRPr="00C74CD7">
        <w:t>przedmiotu obowiązkowego w części ustnej i w części pisemnej</w:t>
      </w:r>
      <w:r>
        <w:t xml:space="preserve"> </w:t>
      </w:r>
      <w:r w:rsidRPr="00C74CD7">
        <w:t>otrzymał co najmniej 30% punktów możliwych do uzyskania, oraz</w:t>
      </w:r>
    </w:p>
    <w:p w:rsidR="00A40085" w:rsidRPr="001C5EC3" w:rsidRDefault="002F0FBE" w:rsidP="00B50D1C">
      <w:pPr>
        <w:pStyle w:val="ZPKTzmpktartykuempunktem"/>
      </w:pPr>
      <w:r>
        <w:t>2)</w:t>
      </w:r>
      <w:r>
        <w:tab/>
      </w:r>
      <w:r w:rsidRPr="00C74CD7">
        <w:t>przystąpił do</w:t>
      </w:r>
      <w:r w:rsidRPr="001C5EC3">
        <w:t xml:space="preserve"> przedmiotu dodatkowego w części pisemnej </w:t>
      </w:r>
    </w:p>
    <w:p w:rsidR="00A40085" w:rsidRPr="001C5EC3" w:rsidRDefault="002F0FBE" w:rsidP="00B50D1C">
      <w:pPr>
        <w:pStyle w:val="ZCZWSPPKTzmczciwsppktartykuempunktem"/>
      </w:pPr>
      <w:r>
        <w:t>– z zastrzeżeniem ust. 2</w:t>
      </w:r>
      <w:r w:rsidRPr="001C5EC3">
        <w:t>.</w:t>
      </w:r>
    </w:p>
    <w:p w:rsidR="00A40085" w:rsidRDefault="002F0FBE" w:rsidP="00B50D1C">
      <w:pPr>
        <w:pStyle w:val="ZUSTzmustartykuempunktem"/>
      </w:pPr>
      <w:r>
        <w:t xml:space="preserve"> 2</w:t>
      </w:r>
      <w:r w:rsidRPr="001C5EC3">
        <w:t xml:space="preserve">. </w:t>
      </w:r>
      <w:r>
        <w:t>W roku szkolnym 2022/2023</w:t>
      </w:r>
      <w:r w:rsidRPr="00876117">
        <w:t xml:space="preserve"> </w:t>
      </w:r>
      <w:r>
        <w:t>i 2023/2024 a</w:t>
      </w:r>
      <w:r w:rsidRPr="008D7780">
        <w:t>bsolw</w:t>
      </w:r>
      <w:r w:rsidRPr="008D7780">
        <w:t>ent</w:t>
      </w:r>
      <w:r w:rsidRPr="001C5EC3">
        <w:t xml:space="preserve">, o którym mowa w </w:t>
      </w:r>
      <w:r>
        <w:t xml:space="preserve">ust. 1, spełniający warunek, o którym mowa w </w:t>
      </w:r>
      <w:r w:rsidRPr="001C5EC3">
        <w:t xml:space="preserve">art. </w:t>
      </w:r>
      <w:r w:rsidRPr="008D7780">
        <w:t>44zzd</w:t>
      </w:r>
      <w:r w:rsidRPr="001C5EC3">
        <w:t xml:space="preserve"> ust. 4b</w:t>
      </w:r>
      <w:r>
        <w:t xml:space="preserve"> ustawy zmienianej w art. </w:t>
      </w:r>
      <w:r>
        <w:t>2</w:t>
      </w:r>
      <w:r w:rsidRPr="001C5EC3">
        <w:t>,</w:t>
      </w:r>
      <w:r>
        <w:t xml:space="preserve"> w brzmieniu nadanym niniejszą ustawą,</w:t>
      </w:r>
      <w:r w:rsidRPr="001C5EC3">
        <w:t xml:space="preserve"> zdał egzamin maturalny,</w:t>
      </w:r>
      <w:r>
        <w:t xml:space="preserve"> </w:t>
      </w:r>
      <w:r w:rsidRPr="001C5EC3">
        <w:t>jeżeli z każdego przedmiotu obowiązkowego w części ustnej i w części pisemnej</w:t>
      </w:r>
      <w:r>
        <w:t xml:space="preserve"> </w:t>
      </w:r>
      <w:r w:rsidRPr="001C5EC3">
        <w:t>otr</w:t>
      </w:r>
      <w:r w:rsidRPr="001C5EC3">
        <w:t>zymał co najmniej 30%</w:t>
      </w:r>
      <w:r>
        <w:t xml:space="preserve"> punktów możliwych do uzyskania.</w:t>
      </w:r>
    </w:p>
    <w:p w:rsidR="00A40085" w:rsidRDefault="002F0FBE" w:rsidP="00B50D1C">
      <w:pPr>
        <w:pStyle w:val="ZARTzmartartykuempunktem"/>
      </w:pPr>
      <w:r w:rsidRPr="00B50D1C">
        <w:rPr>
          <w:rStyle w:val="Ppogrubienie"/>
          <w:b w:val="0"/>
        </w:rPr>
        <w:t xml:space="preserve">Art. </w:t>
      </w:r>
      <w:r w:rsidRPr="00B50D1C">
        <w:rPr>
          <w:rStyle w:val="Ppogrubienie"/>
          <w:b w:val="0"/>
        </w:rPr>
        <w:t>126b</w:t>
      </w:r>
      <w:r w:rsidRPr="00B50D1C">
        <w:t>.</w:t>
      </w:r>
      <w:r>
        <w:t xml:space="preserve"> 1. W roku szkolnym 2022/2023</w:t>
      </w:r>
      <w:r w:rsidRPr="00876117">
        <w:t xml:space="preserve"> </w:t>
      </w:r>
      <w:r>
        <w:t>i 2023/2024 a</w:t>
      </w:r>
      <w:r w:rsidRPr="003C1EA1">
        <w:t xml:space="preserve">bsolwent, </w:t>
      </w:r>
      <w:r w:rsidRPr="008913D5">
        <w:t>o którym mowa w art. 126 ust. 1</w:t>
      </w:r>
      <w:r>
        <w:t>,</w:t>
      </w:r>
      <w:r w:rsidRPr="008913D5">
        <w:t xml:space="preserve"> </w:t>
      </w:r>
      <w:r w:rsidRPr="003C1EA1">
        <w:t xml:space="preserve">który przystąpił do egzaminu maturalnego ze wszystkich przedmiotów </w:t>
      </w:r>
      <w:r w:rsidRPr="003C1EA1">
        <w:lastRenderedPageBreak/>
        <w:t>obowiązkowych w części ustnej i w częśc</w:t>
      </w:r>
      <w:r w:rsidRPr="003C1EA1">
        <w:t xml:space="preserve">i pisemnej oraz do co najmniej jednego przedmiotu dodatkowego w części pisemnej i nie zdał egzaminu maturalnego wyłącznie z jednego przedmiotu obowiązkowego w części ustnej albo w części pisemnej albo nie </w:t>
      </w:r>
      <w:r>
        <w:t>przystąpił do</w:t>
      </w:r>
      <w:r w:rsidRPr="003C1EA1">
        <w:t xml:space="preserve"> egzaminu z co najmniej jednego przedm</w:t>
      </w:r>
      <w:r w:rsidRPr="003C1EA1">
        <w:t>iotu dodatkowego w części pisemnej, może w tym samym roku przystąpić do egzaminu maturalnego z tego samego przedmiotu obowiązkowego odpowiednio w części ustnej albo w części pisemnej albo tego samego przedmiotu dodatkowego w części pisemnej, w terminie pop</w:t>
      </w:r>
      <w:r w:rsidRPr="003C1EA1">
        <w:t xml:space="preserve">rawkowym, z zastrzeżeniem </w:t>
      </w:r>
      <w:r>
        <w:t xml:space="preserve">art. 44zzm </w:t>
      </w:r>
      <w:r w:rsidRPr="003C1EA1">
        <w:t>ust. 1a</w:t>
      </w:r>
      <w:r>
        <w:t xml:space="preserve"> ustawy zmienianej w art. </w:t>
      </w:r>
      <w:r>
        <w:t>2, w brzmieniu nadanym niniejszą</w:t>
      </w:r>
      <w:r>
        <w:t xml:space="preserve"> ustawą</w:t>
      </w:r>
      <w:r w:rsidRPr="003C1EA1">
        <w:t>.</w:t>
      </w:r>
      <w:r>
        <w:t xml:space="preserve"> Przepis art. 44zzm ust. 3 ustawy zmienianej w art. </w:t>
      </w:r>
      <w:r>
        <w:t>2</w:t>
      </w:r>
      <w:r>
        <w:t>, stosuje się odpowiednio.</w:t>
      </w:r>
    </w:p>
    <w:p w:rsidR="00A40085" w:rsidRDefault="002F0FBE" w:rsidP="00B50D1C">
      <w:pPr>
        <w:pStyle w:val="ZUSTzmustartykuempunktem"/>
      </w:pPr>
      <w:r>
        <w:t xml:space="preserve">2. </w:t>
      </w:r>
      <w:r w:rsidRPr="00C667E6">
        <w:t>Przepis</w:t>
      </w:r>
      <w:r>
        <w:t>u</w:t>
      </w:r>
      <w:r w:rsidRPr="00C667E6">
        <w:t xml:space="preserve"> ust. 1 nie stosuje się w przypadku gdy egzamin maturalny z przedmiotu lub przed</w:t>
      </w:r>
      <w:r>
        <w:t>miotów, o których mowa w ust. 1</w:t>
      </w:r>
      <w:r w:rsidRPr="00C667E6">
        <w:t>, został unieważniony.</w:t>
      </w:r>
      <w:r>
        <w:t xml:space="preserve"> </w:t>
      </w:r>
    </w:p>
    <w:p w:rsidR="00A40085" w:rsidRDefault="002F0FBE" w:rsidP="00B50D1C">
      <w:pPr>
        <w:pStyle w:val="ZARTzmartartykuempunktem"/>
      </w:pPr>
      <w:r w:rsidRPr="00B50D1C">
        <w:rPr>
          <w:rStyle w:val="Ppogrubienie"/>
          <w:b w:val="0"/>
        </w:rPr>
        <w:t xml:space="preserve">Art. </w:t>
      </w:r>
      <w:r w:rsidRPr="00B50D1C">
        <w:rPr>
          <w:rStyle w:val="Ppogrubienie"/>
          <w:b w:val="0"/>
        </w:rPr>
        <w:t>126c</w:t>
      </w:r>
      <w:r w:rsidRPr="00B50D1C">
        <w:t xml:space="preserve">. </w:t>
      </w:r>
      <w:r w:rsidRPr="009E30A4">
        <w:t xml:space="preserve">W roku szkolnym 2022/2023 i 2023/2024 </w:t>
      </w:r>
      <w:r>
        <w:t>a</w:t>
      </w:r>
      <w:r w:rsidRPr="009E30A4">
        <w:t>bsolwent,</w:t>
      </w:r>
      <w:r w:rsidRPr="008913D5">
        <w:t xml:space="preserve"> o którym mowa w art. 126 ust. 1</w:t>
      </w:r>
      <w:r>
        <w:t>,</w:t>
      </w:r>
      <w:r w:rsidRPr="009E30A4">
        <w:t xml:space="preserve"> który nie </w:t>
      </w:r>
      <w:r>
        <w:t>przystąpił do</w:t>
      </w:r>
      <w:r w:rsidRPr="009E30A4">
        <w:t xml:space="preserve"> egza</w:t>
      </w:r>
      <w:r w:rsidRPr="009E30A4">
        <w:t xml:space="preserve">minu maturalnego z co najmniej jednego przedmiotu dodatkowego w części pisemnej, może przystąpić ponownie do egzaminu </w:t>
      </w:r>
      <w:r w:rsidRPr="00D43A4E">
        <w:t>maturalnego z dowolnego przedmiotu dodatkowego, zgodnie z przepisami obowiązującymi w roku, w którym ponownie przystępuje do egzaminu matu</w:t>
      </w:r>
      <w:r w:rsidRPr="00D43A4E">
        <w:t>ralnego, w okresie 5 lat od pierwszego egzaminu maturalnego, licząc od października roku, w którym absolwent przystąpił do egzam</w:t>
      </w:r>
      <w:r>
        <w:t>inu maturalnego po raz pierwszy,</w:t>
      </w:r>
      <w:r w:rsidRPr="00D43A4E">
        <w:t xml:space="preserve"> z zastrzeżeniem art. 44zzd ust. 4a</w:t>
      </w:r>
      <w:r>
        <w:t xml:space="preserve"> ustawy zmienianej w art. </w:t>
      </w:r>
      <w:r>
        <w:t>2</w:t>
      </w:r>
      <w:r w:rsidRPr="00D43A4E">
        <w:t>.</w:t>
      </w:r>
      <w:r>
        <w:t xml:space="preserve"> </w:t>
      </w:r>
      <w:r w:rsidRPr="00D43A4E">
        <w:t xml:space="preserve">Przepis </w:t>
      </w:r>
      <w:r>
        <w:t>art. 44zzn ust. 3, 4 i 7</w:t>
      </w:r>
      <w:r w:rsidRPr="00AB3B52">
        <w:t xml:space="preserve"> ustawy zmienianej w art. </w:t>
      </w:r>
      <w:r>
        <w:t>2</w:t>
      </w:r>
      <w:r w:rsidRPr="00AB3B52">
        <w:t xml:space="preserve"> stosuje się odpowiednio</w:t>
      </w:r>
      <w:r>
        <w:t>.</w:t>
      </w:r>
    </w:p>
    <w:p w:rsidR="00A40085" w:rsidRDefault="002F0FBE" w:rsidP="00B50D1C">
      <w:pPr>
        <w:pStyle w:val="ZARTzmartartykuempunktem"/>
      </w:pPr>
      <w:r w:rsidRPr="00B50D1C">
        <w:rPr>
          <w:rStyle w:val="Ppogrubienie"/>
          <w:b w:val="0"/>
        </w:rPr>
        <w:t xml:space="preserve">Art. </w:t>
      </w:r>
      <w:r w:rsidRPr="00B50D1C">
        <w:rPr>
          <w:rStyle w:val="Ppogrubienie"/>
          <w:b w:val="0"/>
        </w:rPr>
        <w:t>126d</w:t>
      </w:r>
      <w:r w:rsidRPr="00B50D1C">
        <w:t>.</w:t>
      </w:r>
      <w:r w:rsidRPr="009E30A4">
        <w:t xml:space="preserve"> </w:t>
      </w:r>
      <w:r>
        <w:t>W roku szkolnym 2022/2023</w:t>
      </w:r>
      <w:r w:rsidRPr="00876117">
        <w:t xml:space="preserve"> </w:t>
      </w:r>
      <w:r>
        <w:t>i 2023/2024 a</w:t>
      </w:r>
      <w:r w:rsidRPr="00FC6FF0">
        <w:t xml:space="preserve">bsolwent, </w:t>
      </w:r>
      <w:r w:rsidRPr="00C630A3">
        <w:t>o którym mowa w art. 126 ust. 1</w:t>
      </w:r>
      <w:r>
        <w:t>,</w:t>
      </w:r>
      <w:r w:rsidRPr="00C630A3">
        <w:t xml:space="preserve"> </w:t>
      </w:r>
      <w:r w:rsidRPr="00FC6FF0">
        <w:t xml:space="preserve">który nie </w:t>
      </w:r>
      <w:r>
        <w:t>przystąpił do</w:t>
      </w:r>
      <w:r w:rsidRPr="00FC6FF0">
        <w:t xml:space="preserve"> egzaminu maturalnego z co najmniej jednego przedmiotu dodatkowego w części pisemnej, może otrzymać świadectwo dojrzałości wydane przez okręgową komisję egzaminacyjną, jeżeli w okresie 5 lat od pierwszego egzaminu maturalnego, licząc od października roku, </w:t>
      </w:r>
      <w:r w:rsidRPr="00FC6FF0">
        <w:t>w którym absolwent przystąpił do egzaminu maturalnego po raz pierwszy, spełnił warunek, o którym mowa w art. 44zzd ust. 4b</w:t>
      </w:r>
      <w:r>
        <w:t xml:space="preserve"> ustawy zmienianej w art. </w:t>
      </w:r>
      <w:r>
        <w:t>2, w brzmieniu nadanym niniejszą ustawą</w:t>
      </w:r>
      <w:r w:rsidRPr="00FC6FF0">
        <w:t xml:space="preserve">. </w:t>
      </w:r>
      <w:r>
        <w:t xml:space="preserve">Przepis art. 44zzna ust. 2 ustawy zmienianej w art. </w:t>
      </w:r>
      <w:r>
        <w:t xml:space="preserve">2, w brzmieniu </w:t>
      </w:r>
      <w:r>
        <w:t>nadanym niniejszą ustawą,</w:t>
      </w:r>
      <w:r>
        <w:t xml:space="preserve"> stosuje się odpowiednio.</w:t>
      </w:r>
    </w:p>
    <w:p w:rsidR="00A40085" w:rsidRDefault="002F0FBE" w:rsidP="00B50D1C">
      <w:pPr>
        <w:pStyle w:val="ZARTzmartartykuempunktem"/>
      </w:pPr>
      <w:r w:rsidRPr="00B50D1C">
        <w:rPr>
          <w:rStyle w:val="Ppogrubienie"/>
          <w:b w:val="0"/>
        </w:rPr>
        <w:t xml:space="preserve">Art. </w:t>
      </w:r>
      <w:r w:rsidRPr="00B50D1C">
        <w:rPr>
          <w:rStyle w:val="Ppogrubienie"/>
          <w:b w:val="0"/>
        </w:rPr>
        <w:t>126e</w:t>
      </w:r>
      <w:r w:rsidRPr="00B50D1C">
        <w:t>. W roku szkolnym</w:t>
      </w:r>
      <w:r w:rsidRPr="00237E63">
        <w:t xml:space="preserve"> 2022/2023 i 2023/2024</w:t>
      </w:r>
      <w:r>
        <w:t xml:space="preserve"> w przypadku, o którym mowa w art. 44zzw ust. 13 i art. 44zzz ust. 6 pkt 2 lit. a, ust. 10 i 21 ustawy zmienianej w art. </w:t>
      </w:r>
      <w:r>
        <w:t>2</w:t>
      </w:r>
      <w:r>
        <w:t xml:space="preserve">, </w:t>
      </w:r>
      <w:r>
        <w:lastRenderedPageBreak/>
        <w:t>ś</w:t>
      </w:r>
      <w:r w:rsidRPr="00E4156D">
        <w:t>wiadectwo dojrzałości</w:t>
      </w:r>
      <w:r>
        <w:t xml:space="preserve"> </w:t>
      </w:r>
      <w:r w:rsidRPr="00E4156D">
        <w:t xml:space="preserve">wydaje </w:t>
      </w:r>
      <w:r>
        <w:t xml:space="preserve">się, </w:t>
      </w:r>
      <w:r w:rsidRPr="00E4156D">
        <w:t xml:space="preserve">jeżeli </w:t>
      </w:r>
      <w:r>
        <w:t>absolwent</w:t>
      </w:r>
      <w:r w:rsidRPr="004F2083">
        <w:t>, o którym mowa w art. 126 ust. 1</w:t>
      </w:r>
      <w:r>
        <w:t>,</w:t>
      </w:r>
      <w:r w:rsidRPr="00E4156D">
        <w:t xml:space="preserve"> spełni</w:t>
      </w:r>
      <w:r>
        <w:t>ł</w:t>
      </w:r>
      <w:r w:rsidRPr="00E4156D">
        <w:t xml:space="preserve"> warunki, o których mowa w art. </w:t>
      </w:r>
      <w:r>
        <w:t>126a</w:t>
      </w:r>
      <w:r>
        <w:t xml:space="preserve"> ust. 1 lub 2.</w:t>
      </w:r>
    </w:p>
    <w:p w:rsidR="00A40085" w:rsidRDefault="002F0FBE" w:rsidP="00B50D1C">
      <w:pPr>
        <w:pStyle w:val="ZARTzmartartykuempunktem"/>
      </w:pPr>
      <w:r w:rsidRPr="00B50D1C">
        <w:rPr>
          <w:rStyle w:val="Ppogrubienie"/>
          <w:b w:val="0"/>
        </w:rPr>
        <w:t xml:space="preserve">Art. </w:t>
      </w:r>
      <w:r w:rsidRPr="00B50D1C">
        <w:rPr>
          <w:rStyle w:val="Ppogrubienie"/>
          <w:b w:val="0"/>
        </w:rPr>
        <w:t>126f</w:t>
      </w:r>
      <w:r w:rsidRPr="00B50D1C">
        <w:rPr>
          <w:rStyle w:val="Ppogrubienie"/>
          <w:b w:val="0"/>
        </w:rPr>
        <w:t>.</w:t>
      </w:r>
      <w:r w:rsidRPr="00B50D1C">
        <w:t xml:space="preserve"> Absolwen</w:t>
      </w:r>
      <w:r>
        <w:t>t</w:t>
      </w:r>
      <w:r w:rsidRPr="00792327">
        <w:t>,</w:t>
      </w:r>
      <w:r w:rsidRPr="00B12F9A">
        <w:t xml:space="preserve"> o który</w:t>
      </w:r>
      <w:r>
        <w:t>m</w:t>
      </w:r>
      <w:r w:rsidRPr="00B12F9A">
        <w:t xml:space="preserve"> </w:t>
      </w:r>
      <w:r w:rsidRPr="001D1486">
        <w:t>mowa w art. 126 ust. 1</w:t>
      </w:r>
      <w:r w:rsidRPr="00B12F9A">
        <w:t>, który w latach szkolnych następujących po roku szkolnym 20</w:t>
      </w:r>
      <w:r>
        <w:t>23</w:t>
      </w:r>
      <w:r w:rsidRPr="00B12F9A">
        <w:t>/</w:t>
      </w:r>
      <w:r w:rsidRPr="00802BB2">
        <w:t>2024</w:t>
      </w:r>
      <w:r w:rsidRPr="00B12F9A">
        <w:t xml:space="preserve"> przystąpi ponownie do</w:t>
      </w:r>
      <w:r w:rsidRPr="00B12F9A">
        <w:t xml:space="preserve"> części </w:t>
      </w:r>
      <w:r>
        <w:t>pisemnej</w:t>
      </w:r>
      <w:r w:rsidRPr="00B12F9A">
        <w:t xml:space="preserve"> egzaminu maturalnego z przedmiotu </w:t>
      </w:r>
      <w:r>
        <w:t xml:space="preserve">dodatkowego, do którego </w:t>
      </w:r>
      <w:r>
        <w:t>miał</w:t>
      </w:r>
      <w:r>
        <w:t xml:space="preserve"> obowiązek przystąpić zgodnie z art. </w:t>
      </w:r>
      <w:r>
        <w:t>12</w:t>
      </w:r>
      <w:r>
        <w:t>6</w:t>
      </w:r>
      <w:r>
        <w:t>a</w:t>
      </w:r>
      <w:r>
        <w:t xml:space="preserve"> ust. 1 pkt 2, </w:t>
      </w:r>
      <w:r w:rsidRPr="00B12F9A">
        <w:t xml:space="preserve">aby podwyższyć wynik z tego przedmiotu, zgodnie z art. 44zzo ust. 1 ustawy </w:t>
      </w:r>
      <w:r>
        <w:t xml:space="preserve">zmienianej w art. </w:t>
      </w:r>
      <w:r>
        <w:t>2</w:t>
      </w:r>
      <w:r w:rsidRPr="00B12F9A">
        <w:t>, ale nie otrzyma</w:t>
      </w:r>
      <w:r>
        <w:t>ł</w:t>
      </w:r>
      <w:r w:rsidRPr="00B12F9A">
        <w:t xml:space="preserve"> z tego p</w:t>
      </w:r>
      <w:r w:rsidRPr="00B12F9A">
        <w:t>rzedmiotu lub tych przedmiotów co najmniej 30% punktów możliwych do uzyskania, zachowuj</w:t>
      </w:r>
      <w:r>
        <w:t>e</w:t>
      </w:r>
      <w:r w:rsidRPr="00B12F9A">
        <w:t xml:space="preserve"> świadectwo dojrzałości.</w:t>
      </w:r>
    </w:p>
    <w:p w:rsidR="00A40085" w:rsidRDefault="002F0FBE" w:rsidP="00B50D1C">
      <w:pPr>
        <w:pStyle w:val="ZARTzmartartykuempunktem"/>
      </w:pPr>
      <w:r w:rsidRPr="00B50D1C">
        <w:rPr>
          <w:rStyle w:val="Ppogrubienie"/>
          <w:b w:val="0"/>
        </w:rPr>
        <w:t>Art. 12</w:t>
      </w:r>
      <w:r w:rsidRPr="00B50D1C">
        <w:rPr>
          <w:rStyle w:val="Ppogrubienie"/>
          <w:b w:val="0"/>
        </w:rPr>
        <w:t>6g</w:t>
      </w:r>
      <w:r w:rsidRPr="00B50D1C">
        <w:rPr>
          <w:rStyle w:val="Ppogrubienie"/>
          <w:b w:val="0"/>
        </w:rPr>
        <w:t>.</w:t>
      </w:r>
      <w:r w:rsidRPr="00B50D1C">
        <w:t xml:space="preserve"> Od roku</w:t>
      </w:r>
      <w:r w:rsidRPr="00AB6F18">
        <w:t xml:space="preserve"> szkolnego 2024/2025</w:t>
      </w:r>
      <w:r>
        <w:t xml:space="preserve"> do a</w:t>
      </w:r>
      <w:r w:rsidRPr="00AB6F18">
        <w:t>bsolwen</w:t>
      </w:r>
      <w:r>
        <w:t>t</w:t>
      </w:r>
      <w:r>
        <w:t>a</w:t>
      </w:r>
      <w:r w:rsidRPr="00AB6F18">
        <w:t>, o który</w:t>
      </w:r>
      <w:r>
        <w:t>m</w:t>
      </w:r>
      <w:r w:rsidRPr="00AB6F18">
        <w:t xml:space="preserve"> </w:t>
      </w:r>
      <w:r w:rsidRPr="001D1486">
        <w:t>mowa w art. 126 ust.</w:t>
      </w:r>
      <w:r>
        <w:t xml:space="preserve"> 1</w:t>
      </w:r>
      <w:r w:rsidRPr="00AB6F18">
        <w:t>, który przystąpi</w:t>
      </w:r>
      <w:r>
        <w:t>ł</w:t>
      </w:r>
      <w:r w:rsidRPr="00AB6F18">
        <w:t xml:space="preserve"> do egzaminu maturalnego po raz pierwszy</w:t>
      </w:r>
      <w:r w:rsidRPr="00AB6F18">
        <w:t xml:space="preserve"> w roku szkolnym 2022/2023 lub 2023/2024 i nie zda</w:t>
      </w:r>
      <w:r>
        <w:t>ł</w:t>
      </w:r>
      <w:r w:rsidRPr="00AB6F18">
        <w:t xml:space="preserve"> tego egzaminu</w:t>
      </w:r>
      <w:r>
        <w:t xml:space="preserve">, stosuje się art. 44zzl ust. 1 lub 1a ustawy zmienianej w art. </w:t>
      </w:r>
      <w:r>
        <w:t>2,</w:t>
      </w:r>
      <w:r w:rsidRPr="009F3F7E">
        <w:t xml:space="preserve"> w brzmieniu nadanym niniejszą ustawą</w:t>
      </w:r>
      <w:r>
        <w:t>.</w:t>
      </w:r>
      <w:r w:rsidRPr="009F3F7E">
        <w:t>”;</w:t>
      </w:r>
    </w:p>
    <w:p w:rsidR="00070C54" w:rsidRPr="00070C54" w:rsidRDefault="002F0FBE" w:rsidP="005F2B6A">
      <w:pPr>
        <w:pStyle w:val="PKTpunkt"/>
      </w:pPr>
      <w:r>
        <w:t>3)</w:t>
      </w:r>
      <w:r>
        <w:tab/>
      </w:r>
      <w:r>
        <w:t xml:space="preserve">w </w:t>
      </w:r>
      <w:r w:rsidRPr="00070C54">
        <w:t xml:space="preserve">art. 127 </w:t>
      </w:r>
      <w:r>
        <w:t>dotychczasową</w:t>
      </w:r>
      <w:r>
        <w:t xml:space="preserve"> treść oznacza się jako ust. 1 i dodaje się ust. 2 w brzmieniu</w:t>
      </w:r>
      <w:r w:rsidRPr="00070C54">
        <w:t>:</w:t>
      </w:r>
    </w:p>
    <w:p w:rsidR="00070C54" w:rsidRPr="00070C54" w:rsidRDefault="002F0FBE" w:rsidP="00E40AD0">
      <w:pPr>
        <w:pStyle w:val="ZARTzmartartykuempunktem"/>
      </w:pPr>
      <w:r w:rsidRPr="00070C54">
        <w:t xml:space="preserve">„2. Absolwent, o którym mowa w ust. 1, spełniający warunek, o którym mowa w art. 44zzd ust. 4b ustawy zmienianej w art. 2, w brzmieniu nadanym niniejszą ustawą, zdał egzamin maturalny, jeżeli </w:t>
      </w:r>
      <w:r w:rsidRPr="00070C54">
        <w:t xml:space="preserve">z każdego przedmiotu obowiązkowego w części ustnej i w części pisemnej otrzymał co najmniej 30% punktów możliwych do uzyskania, z zastrzeżeniem art. </w:t>
      </w:r>
      <w:r>
        <w:t>297f</w:t>
      </w:r>
      <w:r w:rsidRPr="00070C54">
        <w:t xml:space="preserve"> ust. 2 i art. </w:t>
      </w:r>
      <w:r>
        <w:t>297g</w:t>
      </w:r>
      <w:r w:rsidRPr="00070C54">
        <w:t xml:space="preserve"> ust. 2 </w:t>
      </w:r>
      <w:r>
        <w:t xml:space="preserve">ustawy zmienianej w art. 41, w brzmieniu nadanym </w:t>
      </w:r>
      <w:r w:rsidRPr="00070C54">
        <w:t>ustaw</w:t>
      </w:r>
      <w:r>
        <w:t>ą</w:t>
      </w:r>
      <w:r>
        <w:t xml:space="preserve"> z dnia …</w:t>
      </w:r>
      <w:r w:rsidRPr="00070C54">
        <w:t xml:space="preserve"> </w:t>
      </w:r>
      <w:r w:rsidRPr="00255547">
        <w:t>o zmianie u</w:t>
      </w:r>
      <w:r w:rsidRPr="00255547">
        <w:t>stawy o systemie oświaty i ustawy – Przepisy wprowadzające ustawę – Prawo oświatowe oraz niektórych innych ustaw</w:t>
      </w:r>
      <w:r>
        <w:t xml:space="preserve"> </w:t>
      </w:r>
      <w:r w:rsidRPr="00BB0E0A">
        <w:t>(Dz. U. poz. …)</w:t>
      </w:r>
      <w:r w:rsidRPr="00070C54">
        <w:t>.”;</w:t>
      </w:r>
    </w:p>
    <w:p w:rsidR="00070C54" w:rsidRPr="00070C54" w:rsidRDefault="002F0FBE" w:rsidP="00070C54">
      <w:pPr>
        <w:pStyle w:val="PKTpunkt"/>
      </w:pPr>
      <w:r>
        <w:t>4</w:t>
      </w:r>
      <w:r w:rsidRPr="00070C54">
        <w:t>)</w:t>
      </w:r>
      <w:r w:rsidRPr="00070C54">
        <w:tab/>
        <w:t>po art. 127 dodaje się art. 127a w brzmieniu:</w:t>
      </w:r>
    </w:p>
    <w:p w:rsidR="000F60C7" w:rsidRDefault="002F0FBE" w:rsidP="00696C01">
      <w:pPr>
        <w:pStyle w:val="ZARTzmartartykuempunktem"/>
      </w:pPr>
      <w:r w:rsidRPr="00070C54">
        <w:t>„Art. 127a. 1. Do absolwentów, o których mowa w art. 297 ust. 2 i</w:t>
      </w:r>
      <w:r>
        <w:t xml:space="preserve"> art.</w:t>
      </w:r>
      <w:r w:rsidRPr="00070C54">
        <w:t xml:space="preserve"> 297a</w:t>
      </w:r>
      <w:r w:rsidRPr="00070C54">
        <w:t xml:space="preserve"> ustawy zmienianej w art. 41, stosuje się przepis art. 44zzq ustawy zmienianej w art. 2, w brzmieniu nadanym niniejszą ustawą.”.</w:t>
      </w:r>
    </w:p>
    <w:p w:rsidR="001E25C2" w:rsidRDefault="002F0FBE" w:rsidP="006D4643">
      <w:pPr>
        <w:pStyle w:val="ARTartustawynprozporzdzenia"/>
      </w:pPr>
      <w:r>
        <w:rPr>
          <w:rStyle w:val="Ppogrubienie"/>
        </w:rPr>
        <w:t xml:space="preserve">Art. </w:t>
      </w:r>
      <w:r>
        <w:rPr>
          <w:rStyle w:val="Ppogrubienie"/>
        </w:rPr>
        <w:t>5</w:t>
      </w:r>
      <w:r w:rsidRPr="000D3F04">
        <w:rPr>
          <w:rStyle w:val="Ppogrubienie"/>
        </w:rPr>
        <w:t>.</w:t>
      </w:r>
      <w:r>
        <w:t xml:space="preserve"> </w:t>
      </w:r>
      <w:r>
        <w:t xml:space="preserve">1. </w:t>
      </w:r>
      <w:r w:rsidRPr="001E25C2">
        <w:t xml:space="preserve">Egzamin ósmoklasisty, o którym mowa w rozdziale 3b ustawy zmienianej w art. </w:t>
      </w:r>
      <w:r>
        <w:t>1</w:t>
      </w:r>
      <w:r w:rsidRPr="001E25C2">
        <w:t>, w brzmieniu nadanym niniejszą ustawą,</w:t>
      </w:r>
      <w:r w:rsidRPr="001E25C2">
        <w:t xml:space="preserve"> jest przeprowadzany, </w:t>
      </w:r>
      <w:r>
        <w:t>począwszy od roku szkolnego 2021</w:t>
      </w:r>
      <w:r w:rsidRPr="001E25C2">
        <w:t>/20</w:t>
      </w:r>
      <w:r>
        <w:t>22</w:t>
      </w:r>
      <w:r w:rsidRPr="001E25C2">
        <w:t>, z zastrzeżeniem ust. 2</w:t>
      </w:r>
      <w:r w:rsidRPr="00434C3B">
        <w:t>–</w:t>
      </w:r>
      <w:r>
        <w:t>4</w:t>
      </w:r>
      <w:r w:rsidRPr="001E25C2">
        <w:t>.</w:t>
      </w:r>
    </w:p>
    <w:p w:rsidR="00AF4D71" w:rsidRPr="00AF4D71" w:rsidRDefault="002F0FBE" w:rsidP="00AF4D71">
      <w:pPr>
        <w:pStyle w:val="USTustnpkodeksu"/>
      </w:pPr>
      <w:r>
        <w:t>2. W roku szkolnym 2021/2022</w:t>
      </w:r>
      <w:r w:rsidRPr="00AF4D71">
        <w:t xml:space="preserve"> egzamin ósmoklasisty jest przeprowadzany na podstawie wymagań egzaminacyjnych określonych w przepisach wydanych na podstawie </w:t>
      </w:r>
      <w:r>
        <w:t xml:space="preserve">ust. </w:t>
      </w:r>
      <w:r>
        <w:t>4</w:t>
      </w:r>
      <w:r w:rsidRPr="00AF4D71">
        <w:t xml:space="preserve">, oraz </w:t>
      </w:r>
      <w:r w:rsidRPr="00AF4D71">
        <w:t>sprawdza, w jakim stopniu uczeń spełnia te wymagania.</w:t>
      </w:r>
    </w:p>
    <w:p w:rsidR="00070C54" w:rsidRPr="00070C54" w:rsidRDefault="002F0FBE" w:rsidP="009F1F73">
      <w:pPr>
        <w:pStyle w:val="USTustnpkodeksu"/>
      </w:pPr>
      <w:r>
        <w:lastRenderedPageBreak/>
        <w:t xml:space="preserve">3. </w:t>
      </w:r>
      <w:r w:rsidRPr="00070C54">
        <w:t xml:space="preserve">Dla egzaminu ósmoklasisty przeprowadzanego w roku szkolnym 2021/2022 obowiązują informatory, o których mowa w art. 9a ust. 2 pkt 3 ustawy </w:t>
      </w:r>
      <w:r>
        <w:t xml:space="preserve">zmienianej w art. 1, </w:t>
      </w:r>
      <w:r w:rsidRPr="00070C54">
        <w:t>wraz z aneksami ogłoszonymi przez dyrekt</w:t>
      </w:r>
      <w:r w:rsidRPr="00070C54">
        <w:t xml:space="preserve">ora Centralnej Komisji Egzaminacyjnej w roku szkolnym 2020/2021 na podstawie przepisów wydanych na podstawie art. 30c ustawy </w:t>
      </w:r>
      <w:r>
        <w:t>zmienianej w art. 3</w:t>
      </w:r>
      <w:r w:rsidRPr="00070C54">
        <w:t>.</w:t>
      </w:r>
    </w:p>
    <w:p w:rsidR="00876117" w:rsidRPr="00BF244D" w:rsidRDefault="002F0FBE" w:rsidP="00BF244D">
      <w:pPr>
        <w:pStyle w:val="USTustnpkodeksu"/>
        <w:rPr>
          <w:rStyle w:val="Kkursywa"/>
          <w:i w:val="0"/>
        </w:rPr>
      </w:pPr>
      <w:r w:rsidRPr="00A92577">
        <w:t xml:space="preserve">4. </w:t>
      </w:r>
      <w:r w:rsidRPr="00A92577">
        <w:rPr>
          <w:rStyle w:val="Kkursywa"/>
          <w:i w:val="0"/>
        </w:rPr>
        <w:t xml:space="preserve">Minister właściwy do spraw oświaty i wychowania, określi, w drodze rozporządzenia, wymagania </w:t>
      </w:r>
      <w:r w:rsidRPr="00BF244D">
        <w:rPr>
          <w:rStyle w:val="Kkursywa"/>
          <w:i w:val="0"/>
        </w:rPr>
        <w:t xml:space="preserve">egzaminacyjne </w:t>
      </w:r>
      <w:r w:rsidRPr="00BF244D">
        <w:rPr>
          <w:rStyle w:val="Kkursywa"/>
          <w:i w:val="0"/>
        </w:rPr>
        <w:t>dla egzaminu ósmoklasisty</w:t>
      </w:r>
      <w:r w:rsidRPr="00BF244D">
        <w:t xml:space="preserve"> </w:t>
      </w:r>
      <w:r w:rsidRPr="00BF244D">
        <w:rPr>
          <w:rStyle w:val="Kkursywa"/>
          <w:i w:val="0"/>
        </w:rPr>
        <w:t>przeprowadzanego w roku szkolnym 2021/2022 z poszczególnych przedmiotów, opisane w formie ogólnych i szczegółowych wymagań egzaminacyjnych dotyczących wiadomości i umiejętności wybranych spośród wymagań określonych w podstawie pro</w:t>
      </w:r>
      <w:r w:rsidRPr="00BF244D">
        <w:rPr>
          <w:rStyle w:val="Kkursywa"/>
          <w:i w:val="0"/>
        </w:rPr>
        <w:t>gramowej kształcenia ogólnego</w:t>
      </w:r>
      <w:r w:rsidRPr="00BF244D">
        <w:rPr>
          <w:rStyle w:val="Kkursywa"/>
          <w:i w:val="0"/>
        </w:rPr>
        <w:t>,</w:t>
      </w:r>
      <w:r w:rsidRPr="00BF244D">
        <w:rPr>
          <w:rStyle w:val="Kkursywa"/>
          <w:i w:val="0"/>
        </w:rPr>
        <w:t xml:space="preserve"> które powinien posiadać absolwent szkoły podstawowej, </w:t>
      </w:r>
      <w:r w:rsidRPr="00BF244D">
        <w:rPr>
          <w:rStyle w:val="Kkursywa"/>
          <w:i w:val="0"/>
        </w:rPr>
        <w:t xml:space="preserve">biorąc pod uwagę </w:t>
      </w:r>
      <w:r w:rsidRPr="00BF244D">
        <w:rPr>
          <w:rStyle w:val="Kkursywa"/>
          <w:i w:val="0"/>
        </w:rPr>
        <w:t xml:space="preserve">aby te wymagania egzaminacyjne były tożsame z </w:t>
      </w:r>
      <w:r w:rsidRPr="00BF244D">
        <w:rPr>
          <w:rStyle w:val="Kkursywa"/>
          <w:i w:val="0"/>
        </w:rPr>
        <w:t>wymaga</w:t>
      </w:r>
      <w:r w:rsidRPr="00BF244D">
        <w:rPr>
          <w:rStyle w:val="Kkursywa"/>
          <w:i w:val="0"/>
        </w:rPr>
        <w:t>niami</w:t>
      </w:r>
      <w:r w:rsidRPr="00BF244D">
        <w:rPr>
          <w:rStyle w:val="Kkursywa"/>
          <w:i w:val="0"/>
        </w:rPr>
        <w:t xml:space="preserve"> egzaminacyjny</w:t>
      </w:r>
      <w:r w:rsidRPr="00BF244D">
        <w:rPr>
          <w:rStyle w:val="Kkursywa"/>
          <w:i w:val="0"/>
        </w:rPr>
        <w:t>mi</w:t>
      </w:r>
      <w:r w:rsidRPr="00BF244D">
        <w:rPr>
          <w:rStyle w:val="Kkursywa"/>
          <w:i w:val="0"/>
        </w:rPr>
        <w:t xml:space="preserve">, które obowiązywały </w:t>
      </w:r>
      <w:r w:rsidRPr="00BF244D">
        <w:rPr>
          <w:rStyle w:val="Kkursywa"/>
          <w:i w:val="0"/>
        </w:rPr>
        <w:t>uczniów</w:t>
      </w:r>
      <w:r w:rsidRPr="00BF244D">
        <w:rPr>
          <w:rStyle w:val="Kkursywa"/>
          <w:i w:val="0"/>
        </w:rPr>
        <w:t xml:space="preserve"> </w:t>
      </w:r>
      <w:r w:rsidRPr="00BF244D">
        <w:rPr>
          <w:rStyle w:val="Kkursywa"/>
          <w:i w:val="0"/>
        </w:rPr>
        <w:t xml:space="preserve">przystępujących </w:t>
      </w:r>
      <w:r w:rsidRPr="00BF244D">
        <w:rPr>
          <w:rStyle w:val="Kkursywa"/>
          <w:i w:val="0"/>
        </w:rPr>
        <w:t>do egzaminu ósmoklasisty w roku szko</w:t>
      </w:r>
      <w:r w:rsidRPr="00BF244D">
        <w:rPr>
          <w:rStyle w:val="Kkursywa"/>
          <w:i w:val="0"/>
        </w:rPr>
        <w:t xml:space="preserve">lnym 2020/2021, </w:t>
      </w:r>
      <w:r w:rsidRPr="00BF244D">
        <w:rPr>
          <w:rStyle w:val="Kkursywa"/>
          <w:i w:val="0"/>
        </w:rPr>
        <w:t xml:space="preserve">określonymi w załączniku do przepisów wydanych na podstawie art. 30c ustawy </w:t>
      </w:r>
      <w:r w:rsidRPr="00BF244D">
        <w:t>zmienianej w art. 3.</w:t>
      </w:r>
    </w:p>
    <w:p w:rsidR="00FE5775" w:rsidRDefault="002F0FBE" w:rsidP="00032DE2">
      <w:pPr>
        <w:pStyle w:val="ARTartustawynprozporzdzenia"/>
      </w:pPr>
      <w:bookmarkStart w:id="1" w:name="mip55305419"/>
      <w:bookmarkEnd w:id="1"/>
      <w:r w:rsidRPr="00B878D2">
        <w:rPr>
          <w:rStyle w:val="Ppogrubienie"/>
        </w:rPr>
        <w:t xml:space="preserve">Art. </w:t>
      </w:r>
      <w:r>
        <w:rPr>
          <w:rStyle w:val="Ppogrubienie"/>
        </w:rPr>
        <w:t>6</w:t>
      </w:r>
      <w:r w:rsidRPr="00B878D2">
        <w:rPr>
          <w:rStyle w:val="Ppogrubienie"/>
        </w:rPr>
        <w:t>.</w:t>
      </w:r>
      <w:r>
        <w:t xml:space="preserve"> </w:t>
      </w:r>
      <w:r>
        <w:t>O</w:t>
      </w:r>
      <w:r>
        <w:t>bsadzeni</w:t>
      </w:r>
      <w:r>
        <w:t>e</w:t>
      </w:r>
      <w:r>
        <w:t xml:space="preserve"> stanowiska dyrektora</w:t>
      </w:r>
      <w:r>
        <w:t xml:space="preserve"> jednostki systemu oświaty</w:t>
      </w:r>
      <w:r>
        <w:t xml:space="preserve"> </w:t>
      </w:r>
      <w:r>
        <w:t xml:space="preserve">przed dniem 2 września 2021 r. </w:t>
      </w:r>
      <w:r>
        <w:t xml:space="preserve">na podstawie przepisów wydanych na podstawie </w:t>
      </w:r>
      <w:r>
        <w:t>art. 30c ustawy zmienianej w art. 3, zachowuj</w:t>
      </w:r>
      <w:r>
        <w:t>e</w:t>
      </w:r>
      <w:r>
        <w:t xml:space="preserve"> moc.</w:t>
      </w:r>
    </w:p>
    <w:p w:rsidR="009F4F52" w:rsidRDefault="002F0FBE" w:rsidP="00D86E97">
      <w:pPr>
        <w:pStyle w:val="ARTartustawynprozporzdzenia"/>
      </w:pPr>
      <w:r w:rsidRPr="004459BD">
        <w:rPr>
          <w:rStyle w:val="Ppogrubienie"/>
        </w:rPr>
        <w:t>Art. 7.</w:t>
      </w:r>
      <w:r>
        <w:t xml:space="preserve"> </w:t>
      </w:r>
      <w:r w:rsidRPr="009F4F52">
        <w:t xml:space="preserve">Dotychczasowe przepisy wykonawcze wydane na podstawie art. 90u ust. 4 pkt </w:t>
      </w:r>
      <w:r>
        <w:t xml:space="preserve">5 i </w:t>
      </w:r>
      <w:r w:rsidRPr="009F4F52">
        <w:t xml:space="preserve">6 ustawy zmienianej </w:t>
      </w:r>
      <w:r>
        <w:t>w art. 1</w:t>
      </w:r>
      <w:r w:rsidRPr="009F4F52">
        <w:t xml:space="preserve"> dotyczące realizacji danego programu rządowego przyjętego</w:t>
      </w:r>
      <w:r>
        <w:t xml:space="preserve"> odpowiednio</w:t>
      </w:r>
      <w:r w:rsidRPr="009F4F52">
        <w:t xml:space="preserve"> na podstawie art. 9</w:t>
      </w:r>
      <w:r w:rsidRPr="009F4F52">
        <w:t xml:space="preserve">0u ust. 1 pkt </w:t>
      </w:r>
      <w:r>
        <w:t xml:space="preserve">5 i </w:t>
      </w:r>
      <w:r w:rsidRPr="009F4F52">
        <w:t xml:space="preserve">6 ustawy zmienianej w art. </w:t>
      </w:r>
      <w:r>
        <w:t>1</w:t>
      </w:r>
      <w:r w:rsidRPr="009F4F52">
        <w:t xml:space="preserve">, zachowują moc do </w:t>
      </w:r>
      <w:r>
        <w:t>czasu zakończenia realizacji danego programu rządowego</w:t>
      </w:r>
      <w:r>
        <w:t xml:space="preserve"> i</w:t>
      </w:r>
      <w:r>
        <w:t xml:space="preserve"> mogą być zmieniane</w:t>
      </w:r>
      <w:r w:rsidRPr="009F4F52">
        <w:t>.</w:t>
      </w:r>
    </w:p>
    <w:p w:rsidR="00FE5775" w:rsidRDefault="002F0FBE" w:rsidP="00032DE2">
      <w:pPr>
        <w:pStyle w:val="ARTartustawynprozporzdzenia"/>
      </w:pPr>
      <w:r w:rsidRPr="004E23EB">
        <w:rPr>
          <w:rStyle w:val="Ppogrubienie"/>
        </w:rPr>
        <w:t xml:space="preserve">Art. </w:t>
      </w:r>
      <w:r>
        <w:rPr>
          <w:rStyle w:val="Ppogrubienie"/>
        </w:rPr>
        <w:t>8</w:t>
      </w:r>
      <w:r w:rsidRPr="004E23EB">
        <w:rPr>
          <w:rStyle w:val="Ppogrubienie"/>
        </w:rPr>
        <w:t>.</w:t>
      </w:r>
      <w:r>
        <w:t xml:space="preserve"> </w:t>
      </w:r>
      <w:r>
        <w:t xml:space="preserve">Ustawa wchodzi w życie </w:t>
      </w:r>
      <w:r>
        <w:t>z dniem 1 września 2021 r.</w:t>
      </w:r>
      <w:r>
        <w:t>, z wyjątkiem</w:t>
      </w:r>
      <w:r>
        <w:t>:</w:t>
      </w:r>
    </w:p>
    <w:p w:rsidR="00CC478F" w:rsidRDefault="002F0FBE" w:rsidP="00E01924">
      <w:pPr>
        <w:pStyle w:val="PKTpunkt"/>
      </w:pPr>
      <w:r>
        <w:t>1)</w:t>
      </w:r>
      <w:r>
        <w:tab/>
      </w:r>
      <w:r>
        <w:t xml:space="preserve">art. 1 pkt </w:t>
      </w:r>
      <w:r>
        <w:t>9</w:t>
      </w:r>
      <w:r>
        <w:t>,</w:t>
      </w:r>
      <w:r>
        <w:t xml:space="preserve"> art. 3 pkt 2</w:t>
      </w:r>
      <w:r>
        <w:t xml:space="preserve"> i</w:t>
      </w:r>
      <w:r>
        <w:t xml:space="preserve"> </w:t>
      </w:r>
      <w:r>
        <w:t xml:space="preserve">art. 7, </w:t>
      </w:r>
      <w:r>
        <w:t>kt</w:t>
      </w:r>
      <w:r>
        <w:t>óre wchodzą w życie po up</w:t>
      </w:r>
      <w:r>
        <w:t>ływie 14 dni od dnia ogłoszenia;</w:t>
      </w:r>
    </w:p>
    <w:p w:rsidR="00FE5775" w:rsidRDefault="002F0FBE" w:rsidP="00E01924">
      <w:pPr>
        <w:pStyle w:val="PKTpunkt"/>
      </w:pPr>
      <w:r>
        <w:t>2)</w:t>
      </w:r>
      <w:r>
        <w:tab/>
      </w:r>
      <w:r>
        <w:t xml:space="preserve">art. </w:t>
      </w:r>
      <w:r>
        <w:t>6</w:t>
      </w:r>
      <w:r>
        <w:t>, który wchodzi w życie z dniem 2 września 2021 r.</w:t>
      </w:r>
    </w:p>
    <w:p w:rsidR="00197346" w:rsidRDefault="002F0FBE" w:rsidP="00E01924">
      <w:pPr>
        <w:pStyle w:val="PKTpunkt"/>
      </w:pPr>
    </w:p>
    <w:p w:rsidR="00E74394" w:rsidRDefault="002F0FBE" w:rsidP="00E01924">
      <w:pPr>
        <w:pStyle w:val="PKTpunkt"/>
      </w:pPr>
    </w:p>
    <w:p w:rsidR="00B2540E" w:rsidRDefault="002F0FBE" w:rsidP="00E01924">
      <w:pPr>
        <w:pStyle w:val="PKTpunkt"/>
      </w:pPr>
      <w:r w:rsidRPr="00B254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-216877</wp:posOffset>
                </wp:positionH>
                <wp:positionV relativeFrom="paragraph">
                  <wp:posOffset>8451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2540E" w:rsidRDefault="002F0FBE" w:rsidP="00B2540E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:rsidR="00B2540E" w:rsidRDefault="002F0FBE" w:rsidP="00B2540E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Jakub Jakubowski</w:t>
                            </w:r>
                            <w:bookmarkEnd w:id="2"/>
                          </w:p>
                          <w:p w:rsidR="00B2540E" w:rsidRDefault="002F0FBE" w:rsidP="00B2540E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3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Dyrektor</w:t>
                            </w:r>
                            <w:bookmarkEnd w:id="3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-17.08pt;margin-top:0.67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B2540E" w:rsidP="00B2540E">
                      <w:pPr>
                        <w:jc w:val="center"/>
                      </w:pPr>
                      <w:r w:rsidRPr="00CC478F">
                        <w:t>Za zgodność pod względem</w:t>
                      </w:r>
                      <w:r>
                        <w:br/>
                      </w:r>
                      <w:r w:rsidRPr="008524A6">
                        <w:t>prawnym, legislacyjnym i redakcyjnym</w:t>
                      </w:r>
                    </w:p>
                    <w:p w:rsidR="00B2540E" w:rsidP="00B2540E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Nazwa"/>
                      <w:r>
                        <w:rPr>
                          <w:rFonts w:cs="Times New Roman"/>
                          <w:sz w:val="22"/>
                        </w:rPr>
                        <w:t>Jakub Jakubowski</w:t>
                      </w:r>
                      <w:bookmarkEnd w:id="2"/>
                    </w:p>
                    <w:p w:rsidR="00B2540E" w:rsidP="00B2540E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3" w:name="ezdPracownikStanowisko"/>
                      <w:r>
                        <w:rPr>
                          <w:rFonts w:cs="Times New Roman"/>
                          <w:sz w:val="22"/>
                        </w:rPr>
                        <w:t>Dyrektor</w:t>
                      </w:r>
                      <w:bookmarkEnd w:id="3"/>
                      <w:r>
                        <w:rPr>
                          <w:rFonts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540E" w:rsidRDefault="002F0FBE" w:rsidP="00E01924">
      <w:pPr>
        <w:pStyle w:val="PKTpunkt"/>
      </w:pPr>
    </w:p>
    <w:p w:rsidR="00B2540E" w:rsidRDefault="002F0FBE" w:rsidP="00E01924">
      <w:pPr>
        <w:pStyle w:val="PKTpunkt"/>
      </w:pPr>
    </w:p>
    <w:p w:rsidR="00B2540E" w:rsidRPr="00737F6A" w:rsidRDefault="002F0FBE" w:rsidP="00E01924">
      <w:pPr>
        <w:pStyle w:val="PKTpunkt"/>
      </w:pPr>
    </w:p>
    <w:sectPr w:rsidR="00B2540E" w:rsidRPr="00737F6A" w:rsidSect="001A7F15">
      <w:headerReference w:type="default" r:id="rId11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FBE" w:rsidRDefault="002F0FBE">
      <w:pPr>
        <w:spacing w:line="240" w:lineRule="auto"/>
      </w:pPr>
      <w:r>
        <w:separator/>
      </w:r>
    </w:p>
  </w:endnote>
  <w:endnote w:type="continuationSeparator" w:id="0">
    <w:p w:rsidR="002F0FBE" w:rsidRDefault="002F0F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FBE" w:rsidRDefault="002F0FBE">
      <w:r>
        <w:separator/>
      </w:r>
    </w:p>
  </w:footnote>
  <w:footnote w:type="continuationSeparator" w:id="0">
    <w:p w:rsidR="002F0FBE" w:rsidRDefault="002F0FBE">
      <w:r>
        <w:continuationSeparator/>
      </w:r>
    </w:p>
  </w:footnote>
  <w:footnote w:id="1">
    <w:p w:rsidR="004A3AE4" w:rsidRPr="004A3AE4" w:rsidRDefault="002F0FBE" w:rsidP="004A3AE4">
      <w:pPr>
        <w:pStyle w:val="ODNONIKtreodnonika"/>
      </w:pPr>
      <w:r>
        <w:rPr>
          <w:rStyle w:val="Odwoanieprzypisudolnego"/>
        </w:rPr>
        <w:footnoteRef/>
      </w:r>
      <w:r w:rsidRPr="004A3AE4">
        <w:rPr>
          <w:rStyle w:val="IGindeksgrny"/>
        </w:rPr>
        <w:t>)</w:t>
      </w:r>
      <w:r>
        <w:tab/>
        <w:t>Niniejszą ustawą zmienia się ustawy: u</w:t>
      </w:r>
      <w:r>
        <w:t>stawę z dnia 14 grudnia 2016 r.</w:t>
      </w:r>
      <w:r>
        <w:t xml:space="preserve"> </w:t>
      </w:r>
      <w:r w:rsidRPr="004A3AE4">
        <w:t>– Prawo oświatowe</w:t>
      </w:r>
      <w:r>
        <w:t xml:space="preserve"> </w:t>
      </w:r>
      <w:r>
        <w:t xml:space="preserve">i </w:t>
      </w:r>
      <w:r w:rsidRPr="00681944">
        <w:t>ustaw</w:t>
      </w:r>
      <w:r>
        <w:t>ę</w:t>
      </w:r>
      <w:r w:rsidRPr="00681944">
        <w:t xml:space="preserve"> z dnia 22 listopada 2018 r. o zmianie ustawy – Pra</w:t>
      </w:r>
      <w:r w:rsidRPr="00681944">
        <w:t>wo oświatowe, ustawy o systemie oświaty oraz niektórych innych ustaw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5A5" w:rsidRPr="00B371CC" w:rsidRDefault="002F0FBE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73840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92A07986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74F2D9AE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879A9D64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87E6FFB0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A06E21A8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B680E0EE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9F809F40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DD26B874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C8D297BA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7433DF4"/>
    <w:multiLevelType w:val="hybridMultilevel"/>
    <w:tmpl w:val="23CCBD2A"/>
    <w:lvl w:ilvl="0" w:tplc="C740920E">
      <w:start w:val="1"/>
      <w:numFmt w:val="decimal"/>
      <w:lvlText w:val="%1)"/>
      <w:lvlJc w:val="left"/>
      <w:pPr>
        <w:ind w:left="720" w:hanging="360"/>
      </w:pPr>
    </w:lvl>
    <w:lvl w:ilvl="1" w:tplc="900EDBAA">
      <w:start w:val="1"/>
      <w:numFmt w:val="lowerLetter"/>
      <w:lvlText w:val="%2."/>
      <w:lvlJc w:val="left"/>
      <w:pPr>
        <w:ind w:left="1440" w:hanging="360"/>
      </w:pPr>
    </w:lvl>
    <w:lvl w:ilvl="2" w:tplc="9BDA972E">
      <w:start w:val="1"/>
      <w:numFmt w:val="lowerRoman"/>
      <w:lvlText w:val="%3."/>
      <w:lvlJc w:val="right"/>
      <w:pPr>
        <w:ind w:left="2160" w:hanging="180"/>
      </w:pPr>
    </w:lvl>
    <w:lvl w:ilvl="3" w:tplc="4E207D9C">
      <w:start w:val="1"/>
      <w:numFmt w:val="decimal"/>
      <w:lvlText w:val="%4."/>
      <w:lvlJc w:val="left"/>
      <w:pPr>
        <w:ind w:left="2880" w:hanging="360"/>
      </w:pPr>
    </w:lvl>
    <w:lvl w:ilvl="4" w:tplc="5E7C0E60">
      <w:start w:val="1"/>
      <w:numFmt w:val="lowerLetter"/>
      <w:lvlText w:val="%5."/>
      <w:lvlJc w:val="left"/>
      <w:pPr>
        <w:ind w:left="3600" w:hanging="360"/>
      </w:pPr>
    </w:lvl>
    <w:lvl w:ilvl="5" w:tplc="DC2AEBC4">
      <w:start w:val="1"/>
      <w:numFmt w:val="lowerRoman"/>
      <w:lvlText w:val="%6."/>
      <w:lvlJc w:val="right"/>
      <w:pPr>
        <w:ind w:left="4320" w:hanging="180"/>
      </w:pPr>
    </w:lvl>
    <w:lvl w:ilvl="6" w:tplc="533A3E02">
      <w:start w:val="1"/>
      <w:numFmt w:val="decimal"/>
      <w:lvlText w:val="%7."/>
      <w:lvlJc w:val="left"/>
      <w:pPr>
        <w:ind w:left="5040" w:hanging="360"/>
      </w:pPr>
    </w:lvl>
    <w:lvl w:ilvl="7" w:tplc="513E1142">
      <w:start w:val="1"/>
      <w:numFmt w:val="lowerLetter"/>
      <w:lvlText w:val="%8."/>
      <w:lvlJc w:val="left"/>
      <w:pPr>
        <w:ind w:left="5760" w:hanging="360"/>
      </w:pPr>
    </w:lvl>
    <w:lvl w:ilvl="8" w:tplc="8EDAD5E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433443"/>
    <w:multiLevelType w:val="hybridMultilevel"/>
    <w:tmpl w:val="20DACDFE"/>
    <w:lvl w:ilvl="0" w:tplc="6A7CA2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029F8" w:tentative="1">
      <w:start w:val="1"/>
      <w:numFmt w:val="lowerLetter"/>
      <w:lvlText w:val="%2."/>
      <w:lvlJc w:val="left"/>
      <w:pPr>
        <w:ind w:left="1440" w:hanging="360"/>
      </w:pPr>
    </w:lvl>
    <w:lvl w:ilvl="2" w:tplc="6D10687E" w:tentative="1">
      <w:start w:val="1"/>
      <w:numFmt w:val="lowerRoman"/>
      <w:lvlText w:val="%3."/>
      <w:lvlJc w:val="right"/>
      <w:pPr>
        <w:ind w:left="2160" w:hanging="180"/>
      </w:pPr>
    </w:lvl>
    <w:lvl w:ilvl="3" w:tplc="28A244A0" w:tentative="1">
      <w:start w:val="1"/>
      <w:numFmt w:val="decimal"/>
      <w:lvlText w:val="%4."/>
      <w:lvlJc w:val="left"/>
      <w:pPr>
        <w:ind w:left="2880" w:hanging="360"/>
      </w:pPr>
    </w:lvl>
    <w:lvl w:ilvl="4" w:tplc="2FE00E34" w:tentative="1">
      <w:start w:val="1"/>
      <w:numFmt w:val="lowerLetter"/>
      <w:lvlText w:val="%5."/>
      <w:lvlJc w:val="left"/>
      <w:pPr>
        <w:ind w:left="3600" w:hanging="360"/>
      </w:pPr>
    </w:lvl>
    <w:lvl w:ilvl="5" w:tplc="34A62134" w:tentative="1">
      <w:start w:val="1"/>
      <w:numFmt w:val="lowerRoman"/>
      <w:lvlText w:val="%6."/>
      <w:lvlJc w:val="right"/>
      <w:pPr>
        <w:ind w:left="4320" w:hanging="180"/>
      </w:pPr>
    </w:lvl>
    <w:lvl w:ilvl="6" w:tplc="19C04FCE" w:tentative="1">
      <w:start w:val="1"/>
      <w:numFmt w:val="decimal"/>
      <w:lvlText w:val="%7."/>
      <w:lvlJc w:val="left"/>
      <w:pPr>
        <w:ind w:left="5040" w:hanging="360"/>
      </w:pPr>
    </w:lvl>
    <w:lvl w:ilvl="7" w:tplc="138668CC" w:tentative="1">
      <w:start w:val="1"/>
      <w:numFmt w:val="lowerLetter"/>
      <w:lvlText w:val="%8."/>
      <w:lvlJc w:val="left"/>
      <w:pPr>
        <w:ind w:left="5760" w:hanging="360"/>
      </w:pPr>
    </w:lvl>
    <w:lvl w:ilvl="8" w:tplc="F95847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93D3D"/>
    <w:multiLevelType w:val="hybridMultilevel"/>
    <w:tmpl w:val="726AC678"/>
    <w:lvl w:ilvl="0" w:tplc="ED0EF366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4C388034" w:tentative="1">
      <w:start w:val="1"/>
      <w:numFmt w:val="lowerLetter"/>
      <w:lvlText w:val="%2."/>
      <w:lvlJc w:val="left"/>
      <w:pPr>
        <w:ind w:left="2463" w:hanging="360"/>
      </w:pPr>
    </w:lvl>
    <w:lvl w:ilvl="2" w:tplc="C40EF4E8" w:tentative="1">
      <w:start w:val="1"/>
      <w:numFmt w:val="lowerRoman"/>
      <w:lvlText w:val="%3."/>
      <w:lvlJc w:val="right"/>
      <w:pPr>
        <w:ind w:left="3183" w:hanging="180"/>
      </w:pPr>
    </w:lvl>
    <w:lvl w:ilvl="3" w:tplc="FD30A82A" w:tentative="1">
      <w:start w:val="1"/>
      <w:numFmt w:val="decimal"/>
      <w:lvlText w:val="%4."/>
      <w:lvlJc w:val="left"/>
      <w:pPr>
        <w:ind w:left="3903" w:hanging="360"/>
      </w:pPr>
    </w:lvl>
    <w:lvl w:ilvl="4" w:tplc="014E4F0E" w:tentative="1">
      <w:start w:val="1"/>
      <w:numFmt w:val="lowerLetter"/>
      <w:lvlText w:val="%5."/>
      <w:lvlJc w:val="left"/>
      <w:pPr>
        <w:ind w:left="4623" w:hanging="360"/>
      </w:pPr>
    </w:lvl>
    <w:lvl w:ilvl="5" w:tplc="33B2BBC6" w:tentative="1">
      <w:start w:val="1"/>
      <w:numFmt w:val="lowerRoman"/>
      <w:lvlText w:val="%6."/>
      <w:lvlJc w:val="right"/>
      <w:pPr>
        <w:ind w:left="5343" w:hanging="180"/>
      </w:pPr>
    </w:lvl>
    <w:lvl w:ilvl="6" w:tplc="3EC8DF9C" w:tentative="1">
      <w:start w:val="1"/>
      <w:numFmt w:val="decimal"/>
      <w:lvlText w:val="%7."/>
      <w:lvlJc w:val="left"/>
      <w:pPr>
        <w:ind w:left="6063" w:hanging="360"/>
      </w:pPr>
    </w:lvl>
    <w:lvl w:ilvl="7" w:tplc="E10E9644" w:tentative="1">
      <w:start w:val="1"/>
      <w:numFmt w:val="lowerLetter"/>
      <w:lvlText w:val="%8."/>
      <w:lvlJc w:val="left"/>
      <w:pPr>
        <w:ind w:left="6783" w:hanging="360"/>
      </w:pPr>
    </w:lvl>
    <w:lvl w:ilvl="8" w:tplc="59D848A0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1F653082"/>
    <w:multiLevelType w:val="hybridMultilevel"/>
    <w:tmpl w:val="1850341C"/>
    <w:lvl w:ilvl="0" w:tplc="D1FC5D6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CAEC58F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F550A16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EBF2417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B5657A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ABDA566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8568DA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D260622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1B9EC88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391C6AC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5DD88384" w:tentative="1">
      <w:start w:val="1"/>
      <w:numFmt w:val="lowerLetter"/>
      <w:lvlText w:val="%2."/>
      <w:lvlJc w:val="left"/>
      <w:pPr>
        <w:ind w:left="1440" w:hanging="360"/>
      </w:pPr>
    </w:lvl>
    <w:lvl w:ilvl="2" w:tplc="D4F42248" w:tentative="1">
      <w:start w:val="1"/>
      <w:numFmt w:val="lowerRoman"/>
      <w:lvlText w:val="%3."/>
      <w:lvlJc w:val="right"/>
      <w:pPr>
        <w:ind w:left="2160" w:hanging="180"/>
      </w:pPr>
    </w:lvl>
    <w:lvl w:ilvl="3" w:tplc="A546F2FC" w:tentative="1">
      <w:start w:val="1"/>
      <w:numFmt w:val="decimal"/>
      <w:lvlText w:val="%4."/>
      <w:lvlJc w:val="left"/>
      <w:pPr>
        <w:ind w:left="2880" w:hanging="360"/>
      </w:pPr>
    </w:lvl>
    <w:lvl w:ilvl="4" w:tplc="70E0A6B8" w:tentative="1">
      <w:start w:val="1"/>
      <w:numFmt w:val="lowerLetter"/>
      <w:lvlText w:val="%5."/>
      <w:lvlJc w:val="left"/>
      <w:pPr>
        <w:ind w:left="3600" w:hanging="360"/>
      </w:pPr>
    </w:lvl>
    <w:lvl w:ilvl="5" w:tplc="88B6410A" w:tentative="1">
      <w:start w:val="1"/>
      <w:numFmt w:val="lowerRoman"/>
      <w:lvlText w:val="%6."/>
      <w:lvlJc w:val="right"/>
      <w:pPr>
        <w:ind w:left="4320" w:hanging="180"/>
      </w:pPr>
    </w:lvl>
    <w:lvl w:ilvl="6" w:tplc="75B65F14" w:tentative="1">
      <w:start w:val="1"/>
      <w:numFmt w:val="decimal"/>
      <w:lvlText w:val="%7."/>
      <w:lvlJc w:val="left"/>
      <w:pPr>
        <w:ind w:left="5040" w:hanging="360"/>
      </w:pPr>
    </w:lvl>
    <w:lvl w:ilvl="7" w:tplc="F2507C70" w:tentative="1">
      <w:start w:val="1"/>
      <w:numFmt w:val="lowerLetter"/>
      <w:lvlText w:val="%8."/>
      <w:lvlJc w:val="left"/>
      <w:pPr>
        <w:ind w:left="5760" w:hanging="360"/>
      </w:pPr>
    </w:lvl>
    <w:lvl w:ilvl="8" w:tplc="620A80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15A812F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6150BE44" w:tentative="1">
      <w:start w:val="1"/>
      <w:numFmt w:val="lowerLetter"/>
      <w:lvlText w:val="%2."/>
      <w:lvlJc w:val="left"/>
      <w:pPr>
        <w:ind w:left="3348" w:hanging="360"/>
      </w:pPr>
    </w:lvl>
    <w:lvl w:ilvl="2" w:tplc="B8008C60" w:tentative="1">
      <w:start w:val="1"/>
      <w:numFmt w:val="lowerRoman"/>
      <w:lvlText w:val="%3."/>
      <w:lvlJc w:val="right"/>
      <w:pPr>
        <w:ind w:left="4068" w:hanging="180"/>
      </w:pPr>
    </w:lvl>
    <w:lvl w:ilvl="3" w:tplc="D070052A" w:tentative="1">
      <w:start w:val="1"/>
      <w:numFmt w:val="decimal"/>
      <w:lvlText w:val="%4."/>
      <w:lvlJc w:val="left"/>
      <w:pPr>
        <w:ind w:left="4788" w:hanging="360"/>
      </w:pPr>
    </w:lvl>
    <w:lvl w:ilvl="4" w:tplc="80363178" w:tentative="1">
      <w:start w:val="1"/>
      <w:numFmt w:val="lowerLetter"/>
      <w:lvlText w:val="%5."/>
      <w:lvlJc w:val="left"/>
      <w:pPr>
        <w:ind w:left="5508" w:hanging="360"/>
      </w:pPr>
    </w:lvl>
    <w:lvl w:ilvl="5" w:tplc="552E4872" w:tentative="1">
      <w:start w:val="1"/>
      <w:numFmt w:val="lowerRoman"/>
      <w:lvlText w:val="%6."/>
      <w:lvlJc w:val="right"/>
      <w:pPr>
        <w:ind w:left="6228" w:hanging="180"/>
      </w:pPr>
    </w:lvl>
    <w:lvl w:ilvl="6" w:tplc="C97E6ACA" w:tentative="1">
      <w:start w:val="1"/>
      <w:numFmt w:val="decimal"/>
      <w:lvlText w:val="%7."/>
      <w:lvlJc w:val="left"/>
      <w:pPr>
        <w:ind w:left="6948" w:hanging="360"/>
      </w:pPr>
    </w:lvl>
    <w:lvl w:ilvl="7" w:tplc="4CA00DEA" w:tentative="1">
      <w:start w:val="1"/>
      <w:numFmt w:val="lowerLetter"/>
      <w:lvlText w:val="%8."/>
      <w:lvlJc w:val="left"/>
      <w:pPr>
        <w:ind w:left="7668" w:hanging="360"/>
      </w:pPr>
    </w:lvl>
    <w:lvl w:ilvl="8" w:tplc="17522B36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F3C67EC2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3C063E1E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6682F8C0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60CE5050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902A026A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A3036A6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C700C1BA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A96AF620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C920565C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71542F7C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278A393A" w:tentative="1">
      <w:start w:val="1"/>
      <w:numFmt w:val="lowerLetter"/>
      <w:lvlText w:val="%2."/>
      <w:lvlJc w:val="left"/>
      <w:pPr>
        <w:ind w:left="2463" w:hanging="360"/>
      </w:pPr>
    </w:lvl>
    <w:lvl w:ilvl="2" w:tplc="B2A88A58" w:tentative="1">
      <w:start w:val="1"/>
      <w:numFmt w:val="lowerRoman"/>
      <w:lvlText w:val="%3."/>
      <w:lvlJc w:val="right"/>
      <w:pPr>
        <w:ind w:left="3183" w:hanging="180"/>
      </w:pPr>
    </w:lvl>
    <w:lvl w:ilvl="3" w:tplc="C21C447C" w:tentative="1">
      <w:start w:val="1"/>
      <w:numFmt w:val="decimal"/>
      <w:lvlText w:val="%4."/>
      <w:lvlJc w:val="left"/>
      <w:pPr>
        <w:ind w:left="3903" w:hanging="360"/>
      </w:pPr>
    </w:lvl>
    <w:lvl w:ilvl="4" w:tplc="D43EF4BC" w:tentative="1">
      <w:start w:val="1"/>
      <w:numFmt w:val="lowerLetter"/>
      <w:lvlText w:val="%5."/>
      <w:lvlJc w:val="left"/>
      <w:pPr>
        <w:ind w:left="4623" w:hanging="360"/>
      </w:pPr>
    </w:lvl>
    <w:lvl w:ilvl="5" w:tplc="73B44C80" w:tentative="1">
      <w:start w:val="1"/>
      <w:numFmt w:val="lowerRoman"/>
      <w:lvlText w:val="%6."/>
      <w:lvlJc w:val="right"/>
      <w:pPr>
        <w:ind w:left="5343" w:hanging="180"/>
      </w:pPr>
    </w:lvl>
    <w:lvl w:ilvl="6" w:tplc="45E2776E" w:tentative="1">
      <w:start w:val="1"/>
      <w:numFmt w:val="decimal"/>
      <w:lvlText w:val="%7."/>
      <w:lvlJc w:val="left"/>
      <w:pPr>
        <w:ind w:left="6063" w:hanging="360"/>
      </w:pPr>
    </w:lvl>
    <w:lvl w:ilvl="7" w:tplc="277E6538" w:tentative="1">
      <w:start w:val="1"/>
      <w:numFmt w:val="lowerLetter"/>
      <w:lvlText w:val="%8."/>
      <w:lvlJc w:val="left"/>
      <w:pPr>
        <w:ind w:left="6783" w:hanging="360"/>
      </w:pPr>
    </w:lvl>
    <w:lvl w:ilvl="8" w:tplc="97DEC28C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EF8A118C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6898EB2A" w:tentative="1">
      <w:start w:val="1"/>
      <w:numFmt w:val="lowerLetter"/>
      <w:lvlText w:val="%2."/>
      <w:lvlJc w:val="left"/>
      <w:pPr>
        <w:ind w:left="2463" w:hanging="360"/>
      </w:pPr>
    </w:lvl>
    <w:lvl w:ilvl="2" w:tplc="3B06D63A" w:tentative="1">
      <w:start w:val="1"/>
      <w:numFmt w:val="lowerRoman"/>
      <w:lvlText w:val="%3."/>
      <w:lvlJc w:val="right"/>
      <w:pPr>
        <w:ind w:left="3183" w:hanging="180"/>
      </w:pPr>
    </w:lvl>
    <w:lvl w:ilvl="3" w:tplc="F2007934" w:tentative="1">
      <w:start w:val="1"/>
      <w:numFmt w:val="decimal"/>
      <w:lvlText w:val="%4."/>
      <w:lvlJc w:val="left"/>
      <w:pPr>
        <w:ind w:left="3903" w:hanging="360"/>
      </w:pPr>
    </w:lvl>
    <w:lvl w:ilvl="4" w:tplc="1FD8E688" w:tentative="1">
      <w:start w:val="1"/>
      <w:numFmt w:val="lowerLetter"/>
      <w:lvlText w:val="%5."/>
      <w:lvlJc w:val="left"/>
      <w:pPr>
        <w:ind w:left="4623" w:hanging="360"/>
      </w:pPr>
    </w:lvl>
    <w:lvl w:ilvl="5" w:tplc="7B60969E" w:tentative="1">
      <w:start w:val="1"/>
      <w:numFmt w:val="lowerRoman"/>
      <w:lvlText w:val="%6."/>
      <w:lvlJc w:val="right"/>
      <w:pPr>
        <w:ind w:left="5343" w:hanging="180"/>
      </w:pPr>
    </w:lvl>
    <w:lvl w:ilvl="6" w:tplc="BBFC322E" w:tentative="1">
      <w:start w:val="1"/>
      <w:numFmt w:val="decimal"/>
      <w:lvlText w:val="%7."/>
      <w:lvlJc w:val="left"/>
      <w:pPr>
        <w:ind w:left="6063" w:hanging="360"/>
      </w:pPr>
    </w:lvl>
    <w:lvl w:ilvl="7" w:tplc="601EDC64" w:tentative="1">
      <w:start w:val="1"/>
      <w:numFmt w:val="lowerLetter"/>
      <w:lvlText w:val="%8."/>
      <w:lvlJc w:val="left"/>
      <w:pPr>
        <w:ind w:left="6783" w:hanging="360"/>
      </w:pPr>
    </w:lvl>
    <w:lvl w:ilvl="8" w:tplc="807C98C4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DCAA228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56622EE" w:tentative="1">
      <w:start w:val="1"/>
      <w:numFmt w:val="lowerLetter"/>
      <w:lvlText w:val="%2."/>
      <w:lvlJc w:val="left"/>
      <w:pPr>
        <w:ind w:left="3348" w:hanging="360"/>
      </w:pPr>
    </w:lvl>
    <w:lvl w:ilvl="2" w:tplc="6D26DB62" w:tentative="1">
      <w:start w:val="1"/>
      <w:numFmt w:val="lowerRoman"/>
      <w:lvlText w:val="%3."/>
      <w:lvlJc w:val="right"/>
      <w:pPr>
        <w:ind w:left="4068" w:hanging="180"/>
      </w:pPr>
    </w:lvl>
    <w:lvl w:ilvl="3" w:tplc="E85E119C" w:tentative="1">
      <w:start w:val="1"/>
      <w:numFmt w:val="decimal"/>
      <w:lvlText w:val="%4."/>
      <w:lvlJc w:val="left"/>
      <w:pPr>
        <w:ind w:left="4788" w:hanging="360"/>
      </w:pPr>
    </w:lvl>
    <w:lvl w:ilvl="4" w:tplc="0B4E19D8" w:tentative="1">
      <w:start w:val="1"/>
      <w:numFmt w:val="lowerLetter"/>
      <w:lvlText w:val="%5."/>
      <w:lvlJc w:val="left"/>
      <w:pPr>
        <w:ind w:left="5508" w:hanging="360"/>
      </w:pPr>
    </w:lvl>
    <w:lvl w:ilvl="5" w:tplc="E0DC0270" w:tentative="1">
      <w:start w:val="1"/>
      <w:numFmt w:val="lowerRoman"/>
      <w:lvlText w:val="%6."/>
      <w:lvlJc w:val="right"/>
      <w:pPr>
        <w:ind w:left="6228" w:hanging="180"/>
      </w:pPr>
    </w:lvl>
    <w:lvl w:ilvl="6" w:tplc="D590B44A" w:tentative="1">
      <w:start w:val="1"/>
      <w:numFmt w:val="decimal"/>
      <w:lvlText w:val="%7."/>
      <w:lvlJc w:val="left"/>
      <w:pPr>
        <w:ind w:left="6948" w:hanging="360"/>
      </w:pPr>
    </w:lvl>
    <w:lvl w:ilvl="7" w:tplc="32DC9EDA" w:tentative="1">
      <w:start w:val="1"/>
      <w:numFmt w:val="lowerLetter"/>
      <w:lvlText w:val="%8."/>
      <w:lvlJc w:val="left"/>
      <w:pPr>
        <w:ind w:left="7668" w:hanging="360"/>
      </w:pPr>
    </w:lvl>
    <w:lvl w:ilvl="8" w:tplc="BFFE018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5"/>
  </w:num>
  <w:num w:numId="12">
    <w:abstractNumId w:val="10"/>
  </w:num>
  <w:num w:numId="13">
    <w:abstractNumId w:val="16"/>
  </w:num>
  <w:num w:numId="14">
    <w:abstractNumId w:val="27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20"/>
  </w:num>
  <w:num w:numId="32">
    <w:abstractNumId w:val="12"/>
  </w:num>
  <w:num w:numId="33">
    <w:abstractNumId w:val="31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4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3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40"/>
    <w:rsid w:val="002F0FBE"/>
    <w:rsid w:val="00A7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81DB5C-666E-4E90-850D-61CB98E1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A925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paragraph" w:styleId="Akapitzlist">
    <w:name w:val="List Paragraph"/>
    <w:basedOn w:val="Normalny"/>
    <w:uiPriority w:val="34"/>
    <w:qFormat/>
    <w:rsid w:val="00CB1FF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925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4ytiobqgu3diltqmfyc4njtgmydmmzvgy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tg4ytiobqgu3diltqmfyc4njtgmydmmzwh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A7E6EF-734C-4B23-B78C-A86A3135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5248</Words>
  <Characters>31492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</dc:creator>
  <cp:lastModifiedBy>Karpowicz-Zbińkowska Antonina</cp:lastModifiedBy>
  <cp:revision>2</cp:revision>
  <cp:lastPrinted>2021-07-08T08:22:00Z</cp:lastPrinted>
  <dcterms:created xsi:type="dcterms:W3CDTF">2021-07-08T10:29:00Z</dcterms:created>
  <dcterms:modified xsi:type="dcterms:W3CDTF">2021-07-08T10:29:00Z</dcterms:modified>
</cp:coreProperties>
</file>